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758" w:rsidRPr="007318E1" w:rsidRDefault="00793758" w:rsidP="007318E1">
      <w:pPr>
        <w:rPr>
          <w:rFonts w:asciiTheme="majorHAnsi" w:hAnsiTheme="majorHAnsi"/>
          <w:szCs w:val="24"/>
        </w:rPr>
      </w:pPr>
      <w:r w:rsidRPr="007318E1">
        <w:rPr>
          <w:rFonts w:asciiTheme="majorHAnsi" w:hAnsiTheme="majorHAnsi"/>
          <w:b/>
          <w:szCs w:val="24"/>
        </w:rPr>
        <w:t>American Lit</w:t>
      </w:r>
      <w:r w:rsidR="007318E1" w:rsidRPr="007318E1">
        <w:rPr>
          <w:rFonts w:asciiTheme="majorHAnsi" w:hAnsiTheme="majorHAnsi"/>
          <w:b/>
          <w:szCs w:val="24"/>
        </w:rPr>
        <w:t>erature Syllabus</w:t>
      </w:r>
    </w:p>
    <w:p w:rsidR="007318E1" w:rsidRDefault="007318E1" w:rsidP="007318E1">
      <w:pPr>
        <w:rPr>
          <w:rFonts w:asciiTheme="majorHAnsi" w:hAnsiTheme="majorHAnsi"/>
          <w:b/>
        </w:rPr>
      </w:pPr>
      <w:r>
        <w:rPr>
          <w:rFonts w:asciiTheme="majorHAnsi" w:hAnsiTheme="majorHAnsi"/>
          <w:b/>
        </w:rPr>
        <w:t>Wheeler High School</w:t>
      </w:r>
    </w:p>
    <w:p w:rsidR="007318E1" w:rsidRDefault="00EF1CAE" w:rsidP="007318E1">
      <w:pPr>
        <w:rPr>
          <w:rFonts w:asciiTheme="majorHAnsi" w:hAnsiTheme="majorHAnsi"/>
          <w:b/>
        </w:rPr>
      </w:pPr>
      <w:r>
        <w:rPr>
          <w:rFonts w:asciiTheme="majorHAnsi" w:hAnsiTheme="majorHAnsi"/>
          <w:b/>
        </w:rPr>
        <w:t>Fall</w:t>
      </w:r>
      <w:r w:rsidR="00B44521">
        <w:rPr>
          <w:rFonts w:asciiTheme="majorHAnsi" w:hAnsiTheme="majorHAnsi"/>
          <w:b/>
        </w:rPr>
        <w:t xml:space="preserve"> 201</w:t>
      </w:r>
      <w:r w:rsidR="00A55A3F">
        <w:rPr>
          <w:rFonts w:asciiTheme="majorHAnsi" w:hAnsiTheme="majorHAnsi"/>
          <w:b/>
        </w:rPr>
        <w:t>9</w:t>
      </w:r>
    </w:p>
    <w:p w:rsidR="00793758" w:rsidRPr="007318E1" w:rsidRDefault="009E2468" w:rsidP="007318E1">
      <w:pPr>
        <w:jc w:val="right"/>
        <w:rPr>
          <w:rFonts w:asciiTheme="majorHAnsi" w:hAnsiTheme="majorHAnsi"/>
          <w:b/>
        </w:rPr>
      </w:pPr>
      <w:r w:rsidRPr="007318E1">
        <w:rPr>
          <w:rFonts w:asciiTheme="majorHAnsi" w:hAnsiTheme="majorHAnsi"/>
          <w:b/>
        </w:rPr>
        <w:t xml:space="preserve">Ms. </w:t>
      </w:r>
      <w:r w:rsidR="00BC7A90">
        <w:rPr>
          <w:rFonts w:asciiTheme="majorHAnsi" w:hAnsiTheme="majorHAnsi"/>
          <w:b/>
        </w:rPr>
        <w:t>Jennifer</w:t>
      </w:r>
      <w:r w:rsidRPr="007318E1">
        <w:rPr>
          <w:rFonts w:asciiTheme="majorHAnsi" w:hAnsiTheme="majorHAnsi"/>
          <w:b/>
        </w:rPr>
        <w:t xml:space="preserve"> </w:t>
      </w:r>
      <w:r w:rsidR="00BC7A90">
        <w:rPr>
          <w:rFonts w:asciiTheme="majorHAnsi" w:hAnsiTheme="majorHAnsi"/>
          <w:b/>
        </w:rPr>
        <w:t>Sellman</w:t>
      </w:r>
    </w:p>
    <w:p w:rsidR="00793758" w:rsidRDefault="00BC7A90" w:rsidP="007318E1">
      <w:pPr>
        <w:jc w:val="right"/>
        <w:rPr>
          <w:rFonts w:asciiTheme="majorHAnsi" w:hAnsiTheme="majorHAnsi"/>
          <w:b/>
        </w:rPr>
      </w:pPr>
      <w:r>
        <w:rPr>
          <w:rFonts w:asciiTheme="majorHAnsi" w:hAnsiTheme="majorHAnsi"/>
          <w:b/>
        </w:rPr>
        <w:t>Jennifer</w:t>
      </w:r>
      <w:r w:rsidR="007318E1" w:rsidRPr="007318E1">
        <w:rPr>
          <w:rFonts w:asciiTheme="majorHAnsi" w:hAnsiTheme="majorHAnsi"/>
          <w:b/>
        </w:rPr>
        <w:t>.</w:t>
      </w:r>
      <w:r>
        <w:rPr>
          <w:rFonts w:asciiTheme="majorHAnsi" w:hAnsiTheme="majorHAnsi"/>
          <w:b/>
        </w:rPr>
        <w:t>Sellman</w:t>
      </w:r>
      <w:r w:rsidR="007318E1" w:rsidRPr="007318E1">
        <w:rPr>
          <w:rFonts w:asciiTheme="majorHAnsi" w:hAnsiTheme="majorHAnsi"/>
          <w:b/>
        </w:rPr>
        <w:t>@cobbk12.org</w:t>
      </w:r>
    </w:p>
    <w:p w:rsidR="007318E1" w:rsidRDefault="00B765DC" w:rsidP="007318E1">
      <w:pPr>
        <w:jc w:val="right"/>
        <w:rPr>
          <w:rFonts w:asciiTheme="majorHAnsi" w:hAnsiTheme="majorHAnsi"/>
          <w:b/>
        </w:rPr>
      </w:pPr>
      <w:r>
        <w:rPr>
          <w:rFonts w:asciiTheme="majorHAnsi" w:hAnsiTheme="majorHAnsi"/>
          <w:b/>
        </w:rPr>
        <w:t>Sellmansclass.weebly</w:t>
      </w:r>
      <w:r w:rsidR="007318E1">
        <w:rPr>
          <w:rFonts w:asciiTheme="majorHAnsi" w:hAnsiTheme="majorHAnsi"/>
          <w:b/>
        </w:rPr>
        <w:t>.com</w:t>
      </w:r>
    </w:p>
    <w:p w:rsidR="00865E75" w:rsidRDefault="00865E75" w:rsidP="007318E1">
      <w:pPr>
        <w:jc w:val="right"/>
        <w:rPr>
          <w:rFonts w:asciiTheme="majorHAnsi" w:hAnsiTheme="majorHAnsi"/>
          <w:b/>
        </w:rPr>
        <w:sectPr w:rsidR="00865E75" w:rsidSect="007318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0"/>
          <w:noEndnote/>
          <w:titlePg/>
          <w:docGrid w:linePitch="326"/>
        </w:sectPr>
      </w:pPr>
    </w:p>
    <w:p w:rsidR="007318E1" w:rsidRPr="007318E1" w:rsidRDefault="00865E75" w:rsidP="00865E75">
      <w:pPr>
        <w:jc w:val="right"/>
        <w:rPr>
          <w:rFonts w:asciiTheme="majorHAnsi" w:hAnsiTheme="majorHAnsi"/>
          <w:b/>
        </w:rPr>
      </w:pPr>
      <w:r>
        <w:rPr>
          <w:rFonts w:asciiTheme="majorHAnsi" w:hAnsiTheme="majorHAnsi"/>
          <w:b/>
        </w:rPr>
        <w:t>Rm 20</w:t>
      </w:r>
      <w:r w:rsidR="00BC7A90">
        <w:rPr>
          <w:rFonts w:asciiTheme="majorHAnsi" w:hAnsiTheme="majorHAnsi"/>
          <w:b/>
        </w:rPr>
        <w:t>7</w:t>
      </w:r>
      <w:r>
        <w:rPr>
          <w:rFonts w:asciiTheme="majorHAnsi" w:hAnsiTheme="majorHAnsi"/>
          <w:b/>
        </w:rPr>
        <w:t>3</w:t>
      </w:r>
    </w:p>
    <w:p w:rsidR="007318E1" w:rsidRPr="007318E1" w:rsidRDefault="007318E1" w:rsidP="007318E1">
      <w:pPr>
        <w:jc w:val="center"/>
        <w:rPr>
          <w:rFonts w:asciiTheme="majorHAnsi" w:hAnsiTheme="majorHAnsi"/>
          <w:sz w:val="20"/>
        </w:rPr>
      </w:pPr>
    </w:p>
    <w:p w:rsidR="00793758" w:rsidRPr="007318E1" w:rsidRDefault="00793758" w:rsidP="00793758">
      <w:pPr>
        <w:rPr>
          <w:rFonts w:asciiTheme="majorHAnsi" w:hAnsiTheme="majorHAnsi"/>
        </w:rPr>
      </w:pPr>
      <w:r w:rsidRPr="007318E1">
        <w:rPr>
          <w:rFonts w:asciiTheme="majorHAnsi" w:hAnsiTheme="majorHAnsi"/>
          <w:b/>
        </w:rPr>
        <w:t>Course Description</w:t>
      </w:r>
      <w:r w:rsidRPr="007318E1">
        <w:rPr>
          <w:rFonts w:asciiTheme="majorHAnsi" w:hAnsiTheme="majorHAnsi"/>
        </w:rPr>
        <w:t xml:space="preserve"> </w:t>
      </w:r>
    </w:p>
    <w:p w:rsidR="00793758" w:rsidRPr="007318E1" w:rsidRDefault="00793758" w:rsidP="00793758">
      <w:pPr>
        <w:rPr>
          <w:rFonts w:asciiTheme="majorHAnsi" w:hAnsiTheme="majorHAnsi" w:cs="Arial"/>
          <w:sz w:val="20"/>
        </w:rPr>
      </w:pPr>
      <w:r w:rsidRPr="007318E1">
        <w:rPr>
          <w:rFonts w:asciiTheme="majorHAnsi" w:hAnsiTheme="majorHAnsi" w:cs="Arial"/>
          <w:sz w:val="20"/>
        </w:rPr>
        <w:t xml:space="preserve">American Literature and Composition will continue to build on the reading and language curriculum established in </w:t>
      </w:r>
      <w:r w:rsidR="00C6285E">
        <w:rPr>
          <w:rFonts w:asciiTheme="majorHAnsi" w:hAnsiTheme="majorHAnsi" w:cs="Arial"/>
          <w:sz w:val="20"/>
        </w:rPr>
        <w:t xml:space="preserve">ninth and </w:t>
      </w:r>
      <w:r w:rsidRPr="007318E1">
        <w:rPr>
          <w:rFonts w:asciiTheme="majorHAnsi" w:hAnsiTheme="majorHAnsi" w:cs="Arial"/>
          <w:sz w:val="20"/>
        </w:rPr>
        <w:t xml:space="preserve">tenth grade. </w:t>
      </w:r>
      <w:r w:rsidR="00C6285E">
        <w:rPr>
          <w:rFonts w:asciiTheme="majorHAnsi" w:hAnsiTheme="majorHAnsi" w:cs="Arial"/>
          <w:sz w:val="20"/>
        </w:rPr>
        <w:t xml:space="preserve">Honors </w:t>
      </w:r>
      <w:r w:rsidRPr="007318E1">
        <w:rPr>
          <w:rFonts w:asciiTheme="majorHAnsi" w:hAnsiTheme="majorHAnsi"/>
          <w:sz w:val="20"/>
        </w:rPr>
        <w:t xml:space="preserve">American Literature is designed for the college-bound student and will emphasize careful reading and critical analysis of literature at a level appropriate for the eleventh grade.  </w:t>
      </w:r>
      <w:r w:rsidRPr="007318E1">
        <w:rPr>
          <w:rFonts w:asciiTheme="majorHAnsi" w:hAnsiTheme="majorHAnsi" w:cs="Arial"/>
          <w:sz w:val="20"/>
        </w:rPr>
        <w:t>Throughout this course, students will have opportunities to develop and expand their knowledge of American literature and demonstrate their mastery level of new learning through performance tasks and assessments. At the completion of this course, students will take the American Literature and Composition End-of-Course assessment required by state law.</w:t>
      </w:r>
    </w:p>
    <w:p w:rsidR="00793758" w:rsidRPr="007318E1" w:rsidRDefault="00793758" w:rsidP="00793758">
      <w:pPr>
        <w:rPr>
          <w:rFonts w:asciiTheme="majorHAnsi" w:hAnsiTheme="majorHAnsi" w:cs="Arial"/>
          <w:sz w:val="20"/>
        </w:rPr>
      </w:pPr>
    </w:p>
    <w:p w:rsidR="00793758" w:rsidRPr="007318E1" w:rsidRDefault="00793758" w:rsidP="00793758">
      <w:pPr>
        <w:rPr>
          <w:rFonts w:asciiTheme="majorHAnsi" w:hAnsiTheme="majorHAnsi"/>
        </w:rPr>
      </w:pPr>
      <w:r w:rsidRPr="007318E1">
        <w:rPr>
          <w:rFonts w:asciiTheme="majorHAnsi" w:hAnsiTheme="majorHAnsi"/>
          <w:b/>
        </w:rPr>
        <w:t>Course Objectives</w:t>
      </w:r>
    </w:p>
    <w:p w:rsidR="00793758" w:rsidRPr="00C6285E" w:rsidRDefault="00793758" w:rsidP="00793758">
      <w:pPr>
        <w:rPr>
          <w:rFonts w:asciiTheme="majorHAnsi" w:hAnsiTheme="majorHAnsi" w:cs="Arial"/>
          <w:sz w:val="20"/>
        </w:rPr>
      </w:pPr>
      <w:r w:rsidRPr="00C6285E">
        <w:rPr>
          <w:rFonts w:asciiTheme="majorHAnsi" w:hAnsiTheme="majorHAnsi" w:cs="Arial"/>
          <w:sz w:val="20"/>
        </w:rPr>
        <w:t xml:space="preserve">The focus of this class is </w:t>
      </w:r>
      <w:r w:rsidRPr="00C6285E">
        <w:rPr>
          <w:rFonts w:asciiTheme="majorHAnsi" w:hAnsiTheme="majorHAnsi" w:cs="Arial"/>
          <w:i/>
          <w:sz w:val="20"/>
        </w:rPr>
        <w:t>depth rather than breadth</w:t>
      </w:r>
      <w:r w:rsidRPr="00C6285E">
        <w:rPr>
          <w:rFonts w:asciiTheme="majorHAnsi" w:hAnsiTheme="majorHAnsi" w:cs="Arial"/>
          <w:sz w:val="20"/>
        </w:rPr>
        <w:t>. While every effort will be made to address all aspects of the syllabus, time constraints, student absences, and unforeseen circumstances may require revisions of the syllabus as the semester unfolds. The learning goals and standards of each unit should be addressed; however, some pieces may be removed or revised.</w:t>
      </w:r>
    </w:p>
    <w:p w:rsidR="00C6285E" w:rsidRDefault="00C6285E" w:rsidP="00C6285E">
      <w:pPr>
        <w:rPr>
          <w:rFonts w:asciiTheme="majorHAnsi" w:hAnsiTheme="majorHAnsi"/>
          <w:sz w:val="20"/>
        </w:rPr>
      </w:pPr>
    </w:p>
    <w:p w:rsidR="00C87460" w:rsidRPr="007318E1" w:rsidRDefault="00C87460" w:rsidP="00C87460">
      <w:pPr>
        <w:spacing w:line="276" w:lineRule="auto"/>
        <w:rPr>
          <w:rFonts w:asciiTheme="majorHAnsi" w:hAnsiTheme="majorHAnsi"/>
          <w:b/>
          <w:sz w:val="20"/>
        </w:rPr>
      </w:pPr>
      <w:r w:rsidRPr="007318E1">
        <w:rPr>
          <w:rFonts w:asciiTheme="majorHAnsi" w:hAnsiTheme="majorHAnsi"/>
          <w:b/>
          <w:sz w:val="20"/>
        </w:rPr>
        <w:t xml:space="preserve">We will cover the following </w:t>
      </w:r>
      <w:r>
        <w:rPr>
          <w:rFonts w:asciiTheme="majorHAnsi" w:hAnsiTheme="majorHAnsi"/>
          <w:b/>
          <w:sz w:val="20"/>
        </w:rPr>
        <w:t>units</w:t>
      </w:r>
      <w:r w:rsidRPr="007318E1">
        <w:rPr>
          <w:rFonts w:asciiTheme="majorHAnsi" w:hAnsiTheme="majorHAnsi"/>
          <w:b/>
          <w:sz w:val="20"/>
        </w:rPr>
        <w:t xml:space="preserve"> throughout this semester:</w:t>
      </w:r>
    </w:p>
    <w:p w:rsidR="00C87460" w:rsidRPr="006922DB" w:rsidRDefault="00C87460" w:rsidP="00C87460">
      <w:pPr>
        <w:pStyle w:val="Default"/>
        <w:spacing w:line="276" w:lineRule="auto"/>
        <w:rPr>
          <w:rFonts w:asciiTheme="majorHAnsi" w:hAnsiTheme="majorHAnsi"/>
          <w:sz w:val="20"/>
          <w:szCs w:val="20"/>
        </w:rPr>
      </w:pPr>
      <w:r>
        <w:rPr>
          <w:rFonts w:asciiTheme="majorHAnsi" w:hAnsiTheme="majorHAnsi"/>
          <w:sz w:val="20"/>
          <w:szCs w:val="20"/>
        </w:rPr>
        <w:t>Unit 2: The Power of Persuasion (</w:t>
      </w:r>
      <w:r>
        <w:rPr>
          <w:rFonts w:asciiTheme="majorHAnsi" w:hAnsiTheme="majorHAnsi"/>
          <w:i/>
          <w:sz w:val="20"/>
          <w:szCs w:val="20"/>
        </w:rPr>
        <w:t>The Crucible</w:t>
      </w:r>
      <w:r>
        <w:rPr>
          <w:rFonts w:asciiTheme="majorHAnsi" w:hAnsiTheme="majorHAnsi"/>
          <w:sz w:val="20"/>
          <w:szCs w:val="20"/>
        </w:rPr>
        <w:t xml:space="preserve"> by Arthur Miller)</w:t>
      </w:r>
    </w:p>
    <w:p w:rsidR="00C87460" w:rsidRDefault="00C87460" w:rsidP="00C87460">
      <w:pPr>
        <w:pStyle w:val="Default"/>
        <w:spacing w:line="276" w:lineRule="auto"/>
        <w:rPr>
          <w:rFonts w:asciiTheme="majorHAnsi" w:hAnsiTheme="majorHAnsi"/>
          <w:sz w:val="20"/>
          <w:szCs w:val="20"/>
        </w:rPr>
      </w:pPr>
      <w:r>
        <w:rPr>
          <w:rFonts w:asciiTheme="majorHAnsi" w:hAnsiTheme="majorHAnsi"/>
          <w:sz w:val="20"/>
          <w:szCs w:val="20"/>
        </w:rPr>
        <w:t>Unit 4: The Pursuit of Happiness (collection of essays, art, and poetry)</w:t>
      </w:r>
    </w:p>
    <w:p w:rsidR="00C87460" w:rsidRDefault="00C87460" w:rsidP="00C87460">
      <w:pPr>
        <w:pStyle w:val="Default"/>
        <w:spacing w:line="276" w:lineRule="auto"/>
        <w:rPr>
          <w:rFonts w:asciiTheme="majorHAnsi" w:hAnsiTheme="majorHAnsi"/>
          <w:sz w:val="20"/>
          <w:szCs w:val="20"/>
        </w:rPr>
      </w:pPr>
      <w:r>
        <w:rPr>
          <w:rFonts w:asciiTheme="majorHAnsi" w:hAnsiTheme="majorHAnsi"/>
          <w:sz w:val="20"/>
          <w:szCs w:val="20"/>
        </w:rPr>
        <w:t>Unit 3: American Forums: The Marketplace of Ideas (collection of works and articles)</w:t>
      </w:r>
    </w:p>
    <w:p w:rsidR="00C87460" w:rsidRDefault="00C87460" w:rsidP="00C87460">
      <w:pPr>
        <w:pStyle w:val="Default"/>
        <w:spacing w:line="276" w:lineRule="auto"/>
        <w:rPr>
          <w:rFonts w:asciiTheme="majorHAnsi" w:hAnsiTheme="majorHAnsi"/>
          <w:sz w:val="20"/>
          <w:szCs w:val="20"/>
        </w:rPr>
      </w:pPr>
      <w:r>
        <w:rPr>
          <w:rFonts w:asciiTheme="majorHAnsi" w:hAnsiTheme="majorHAnsi"/>
          <w:sz w:val="20"/>
          <w:szCs w:val="20"/>
        </w:rPr>
        <w:t>Unit 1: The American Dream (</w:t>
      </w:r>
      <w:r>
        <w:rPr>
          <w:rFonts w:asciiTheme="majorHAnsi" w:hAnsiTheme="majorHAnsi"/>
          <w:i/>
          <w:sz w:val="20"/>
          <w:szCs w:val="20"/>
        </w:rPr>
        <w:t>The Great Gatsby</w:t>
      </w:r>
      <w:r>
        <w:rPr>
          <w:rFonts w:asciiTheme="majorHAnsi" w:hAnsiTheme="majorHAnsi"/>
          <w:sz w:val="20"/>
          <w:szCs w:val="20"/>
        </w:rPr>
        <w:t xml:space="preserve"> by F. Scott Fitzgerald)</w:t>
      </w:r>
    </w:p>
    <w:p w:rsidR="00C87460" w:rsidRDefault="00C87460" w:rsidP="00C87460">
      <w:pPr>
        <w:pStyle w:val="Default"/>
        <w:spacing w:line="276" w:lineRule="auto"/>
        <w:rPr>
          <w:rFonts w:asciiTheme="majorHAnsi" w:hAnsiTheme="majorHAnsi"/>
          <w:sz w:val="20"/>
          <w:szCs w:val="20"/>
        </w:rPr>
      </w:pPr>
      <w:r>
        <w:rPr>
          <w:rFonts w:asciiTheme="majorHAnsi" w:hAnsiTheme="majorHAnsi"/>
          <w:sz w:val="20"/>
          <w:szCs w:val="20"/>
        </w:rPr>
        <w:t>Unit 5: An American Journey (</w:t>
      </w:r>
      <w:r>
        <w:rPr>
          <w:rFonts w:asciiTheme="majorHAnsi" w:hAnsiTheme="majorHAnsi"/>
          <w:i/>
          <w:sz w:val="20"/>
          <w:szCs w:val="20"/>
        </w:rPr>
        <w:t>Their Eyes Were Watching God</w:t>
      </w:r>
      <w:r>
        <w:rPr>
          <w:rFonts w:asciiTheme="majorHAnsi" w:hAnsiTheme="majorHAnsi"/>
          <w:sz w:val="20"/>
          <w:szCs w:val="20"/>
        </w:rPr>
        <w:t xml:space="preserve"> by Zora Neal Hurston)</w:t>
      </w:r>
    </w:p>
    <w:p w:rsidR="002B56D1" w:rsidRPr="006922DB" w:rsidRDefault="002B56D1" w:rsidP="00293A6A">
      <w:pPr>
        <w:pStyle w:val="Default"/>
        <w:rPr>
          <w:rFonts w:asciiTheme="majorHAnsi" w:hAnsiTheme="majorHAnsi"/>
          <w:sz w:val="20"/>
          <w:szCs w:val="20"/>
        </w:rPr>
      </w:pPr>
    </w:p>
    <w:p w:rsidR="00E74390" w:rsidRPr="007318E1" w:rsidRDefault="00E74390" w:rsidP="00E74390">
      <w:pPr>
        <w:rPr>
          <w:rFonts w:asciiTheme="majorHAnsi" w:hAnsiTheme="majorHAnsi"/>
          <w:sz w:val="20"/>
        </w:rPr>
      </w:pPr>
      <w:r>
        <w:rPr>
          <w:rFonts w:asciiTheme="majorHAnsi" w:hAnsiTheme="majorHAnsi"/>
          <w:sz w:val="20"/>
        </w:rPr>
        <w:t>Contact Information:</w:t>
      </w:r>
      <w:r w:rsidRPr="007318E1">
        <w:rPr>
          <w:rFonts w:asciiTheme="majorHAnsi" w:hAnsiTheme="majorHAnsi"/>
          <w:sz w:val="20"/>
        </w:rPr>
        <w:tab/>
        <w:t xml:space="preserve">Ms. </w:t>
      </w:r>
      <w:r w:rsidR="00BC7A90">
        <w:rPr>
          <w:rFonts w:asciiTheme="majorHAnsi" w:hAnsiTheme="majorHAnsi"/>
          <w:sz w:val="20"/>
        </w:rPr>
        <w:t>Jennifer</w:t>
      </w:r>
      <w:r>
        <w:rPr>
          <w:rFonts w:asciiTheme="majorHAnsi" w:hAnsiTheme="majorHAnsi"/>
          <w:sz w:val="20"/>
        </w:rPr>
        <w:t xml:space="preserve"> </w:t>
      </w:r>
      <w:r w:rsidR="00BC7A90">
        <w:rPr>
          <w:rFonts w:asciiTheme="majorHAnsi" w:hAnsiTheme="majorHAnsi"/>
          <w:sz w:val="20"/>
        </w:rPr>
        <w:t>Sellman</w:t>
      </w:r>
      <w:r w:rsidRPr="007318E1">
        <w:rPr>
          <w:rFonts w:asciiTheme="majorHAnsi" w:hAnsiTheme="majorHAnsi"/>
          <w:sz w:val="20"/>
        </w:rPr>
        <w:tab/>
      </w:r>
      <w:r w:rsidRPr="007318E1">
        <w:rPr>
          <w:rFonts w:asciiTheme="majorHAnsi" w:hAnsiTheme="majorHAnsi"/>
          <w:sz w:val="20"/>
        </w:rPr>
        <w:tab/>
      </w:r>
    </w:p>
    <w:p w:rsidR="00E74390" w:rsidRPr="007318E1" w:rsidRDefault="00E74390" w:rsidP="00E74390">
      <w:pPr>
        <w:rPr>
          <w:rFonts w:asciiTheme="majorHAnsi" w:hAnsiTheme="majorHAnsi"/>
          <w:sz w:val="20"/>
        </w:rPr>
      </w:pPr>
      <w:r w:rsidRPr="007318E1">
        <w:rPr>
          <w:rFonts w:asciiTheme="majorHAnsi" w:hAnsiTheme="majorHAnsi"/>
          <w:sz w:val="20"/>
        </w:rPr>
        <w:t>Phone:</w:t>
      </w:r>
      <w:r w:rsidRPr="007318E1">
        <w:rPr>
          <w:rFonts w:asciiTheme="majorHAnsi" w:hAnsiTheme="majorHAnsi"/>
          <w:sz w:val="20"/>
        </w:rPr>
        <w:tab/>
      </w:r>
      <w:r w:rsidRPr="007318E1">
        <w:rPr>
          <w:rFonts w:asciiTheme="majorHAnsi" w:hAnsiTheme="majorHAnsi"/>
          <w:sz w:val="20"/>
        </w:rPr>
        <w:tab/>
      </w:r>
      <w:r w:rsidR="00BC7A90">
        <w:rPr>
          <w:rFonts w:asciiTheme="majorHAnsi" w:hAnsiTheme="majorHAnsi"/>
          <w:sz w:val="20"/>
        </w:rPr>
        <w:tab/>
        <w:t>770-578-3266 ext. 773</w:t>
      </w:r>
      <w:r w:rsidRPr="007318E1">
        <w:rPr>
          <w:rFonts w:asciiTheme="majorHAnsi" w:hAnsiTheme="majorHAnsi"/>
          <w:sz w:val="20"/>
        </w:rPr>
        <w:tab/>
      </w:r>
      <w:r w:rsidRPr="007318E1">
        <w:rPr>
          <w:rFonts w:asciiTheme="majorHAnsi" w:hAnsiTheme="majorHAnsi"/>
          <w:sz w:val="20"/>
        </w:rPr>
        <w:tab/>
        <w:t xml:space="preserve"> </w:t>
      </w:r>
    </w:p>
    <w:p w:rsidR="00E74390" w:rsidRDefault="00E74390" w:rsidP="00E74390">
      <w:pPr>
        <w:rPr>
          <w:rFonts w:asciiTheme="majorHAnsi" w:hAnsiTheme="majorHAnsi"/>
          <w:color w:val="0000FF"/>
          <w:sz w:val="20"/>
        </w:rPr>
      </w:pPr>
      <w:r w:rsidRPr="007318E1">
        <w:rPr>
          <w:rFonts w:asciiTheme="majorHAnsi" w:hAnsiTheme="majorHAnsi"/>
          <w:sz w:val="20"/>
        </w:rPr>
        <w:t>E-mail:</w:t>
      </w:r>
      <w:r w:rsidRPr="007318E1">
        <w:rPr>
          <w:rFonts w:asciiTheme="majorHAnsi" w:hAnsiTheme="majorHAnsi"/>
          <w:sz w:val="20"/>
        </w:rPr>
        <w:tab/>
      </w:r>
      <w:r w:rsidRPr="001D1498">
        <w:rPr>
          <w:rFonts w:asciiTheme="majorHAnsi" w:hAnsiTheme="majorHAnsi"/>
          <w:sz w:val="20"/>
        </w:rPr>
        <w:tab/>
      </w:r>
      <w:r>
        <w:rPr>
          <w:rFonts w:asciiTheme="majorHAnsi" w:hAnsiTheme="majorHAnsi"/>
          <w:sz w:val="20"/>
        </w:rPr>
        <w:tab/>
      </w:r>
      <w:r w:rsidR="00BC7A90">
        <w:rPr>
          <w:rFonts w:asciiTheme="majorHAnsi" w:hAnsiTheme="majorHAnsi"/>
          <w:sz w:val="20"/>
        </w:rPr>
        <w:t>Jennifer</w:t>
      </w:r>
      <w:r w:rsidRPr="001D1498">
        <w:rPr>
          <w:rFonts w:asciiTheme="majorHAnsi" w:hAnsiTheme="majorHAnsi"/>
          <w:sz w:val="20"/>
        </w:rPr>
        <w:t>.</w:t>
      </w:r>
      <w:r w:rsidR="00BC7A90">
        <w:rPr>
          <w:rFonts w:asciiTheme="majorHAnsi" w:hAnsiTheme="majorHAnsi"/>
          <w:sz w:val="20"/>
        </w:rPr>
        <w:t>Sellman</w:t>
      </w:r>
      <w:r w:rsidRPr="001D1498">
        <w:rPr>
          <w:rFonts w:asciiTheme="majorHAnsi" w:hAnsiTheme="majorHAnsi"/>
          <w:sz w:val="20"/>
        </w:rPr>
        <w:t>@cobbk12.org</w:t>
      </w:r>
    </w:p>
    <w:p w:rsidR="00E74390" w:rsidRDefault="00E74390" w:rsidP="00E74390">
      <w:pPr>
        <w:rPr>
          <w:rFonts w:asciiTheme="majorHAnsi" w:hAnsiTheme="majorHAnsi"/>
          <w:sz w:val="20"/>
        </w:rPr>
      </w:pPr>
      <w:r w:rsidRPr="001D1498">
        <w:rPr>
          <w:rFonts w:asciiTheme="majorHAnsi" w:hAnsiTheme="majorHAnsi"/>
          <w:sz w:val="20"/>
        </w:rPr>
        <w:t xml:space="preserve">Website: </w:t>
      </w:r>
      <w:r>
        <w:rPr>
          <w:rFonts w:asciiTheme="majorHAnsi" w:hAnsiTheme="majorHAnsi"/>
          <w:sz w:val="20"/>
        </w:rPr>
        <w:tab/>
      </w:r>
      <w:r>
        <w:rPr>
          <w:rFonts w:asciiTheme="majorHAnsi" w:hAnsiTheme="majorHAnsi"/>
          <w:sz w:val="20"/>
        </w:rPr>
        <w:tab/>
      </w:r>
      <w:r w:rsidRPr="00EF1CAE">
        <w:rPr>
          <w:rFonts w:asciiTheme="majorHAnsi" w:hAnsiTheme="majorHAnsi"/>
          <w:sz w:val="20"/>
        </w:rPr>
        <w:t>http://www.</w:t>
      </w:r>
      <w:r w:rsidR="00BC7A90">
        <w:rPr>
          <w:rFonts w:asciiTheme="majorHAnsi" w:hAnsiTheme="majorHAnsi"/>
          <w:sz w:val="20"/>
        </w:rPr>
        <w:t>Sellmansclass</w:t>
      </w:r>
      <w:r w:rsidR="00EF1CAE">
        <w:rPr>
          <w:rFonts w:asciiTheme="majorHAnsi" w:hAnsiTheme="majorHAnsi"/>
          <w:sz w:val="20"/>
        </w:rPr>
        <w:t>.Weebly.com</w:t>
      </w:r>
    </w:p>
    <w:p w:rsidR="00E74390" w:rsidRDefault="00EF1CAE" w:rsidP="00E74390">
      <w:pPr>
        <w:rPr>
          <w:rFonts w:asciiTheme="majorHAnsi" w:hAnsiTheme="majorHAnsi"/>
          <w:sz w:val="20"/>
        </w:rPr>
      </w:pPr>
      <w:r>
        <w:rPr>
          <w:rFonts w:asciiTheme="majorHAnsi" w:hAnsiTheme="majorHAnsi"/>
          <w:sz w:val="20"/>
        </w:rPr>
        <w:t xml:space="preserve">Remind: </w:t>
      </w:r>
      <w:r>
        <w:rPr>
          <w:rFonts w:asciiTheme="majorHAnsi" w:hAnsiTheme="majorHAnsi"/>
          <w:sz w:val="20"/>
        </w:rPr>
        <w:tab/>
      </w:r>
      <w:r>
        <w:rPr>
          <w:rFonts w:asciiTheme="majorHAnsi" w:hAnsiTheme="majorHAnsi"/>
          <w:sz w:val="20"/>
        </w:rPr>
        <w:tab/>
        <w:t>Text 81010</w:t>
      </w:r>
    </w:p>
    <w:p w:rsidR="00EF1CAE" w:rsidRDefault="00EF1CAE" w:rsidP="00E74390">
      <w:pPr>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t>Message @</w:t>
      </w:r>
      <w:r w:rsidR="00403660">
        <w:rPr>
          <w:rFonts w:asciiTheme="majorHAnsi" w:hAnsiTheme="majorHAnsi"/>
          <w:sz w:val="20"/>
        </w:rPr>
        <w:t>9d49a9c</w:t>
      </w:r>
    </w:p>
    <w:p w:rsidR="00E74390" w:rsidRDefault="00E74390" w:rsidP="00E74390">
      <w:pPr>
        <w:rPr>
          <w:rFonts w:asciiTheme="majorHAnsi" w:hAnsiTheme="majorHAnsi"/>
          <w:sz w:val="20"/>
        </w:rPr>
      </w:pPr>
    </w:p>
    <w:p w:rsidR="00E74390" w:rsidRDefault="00E74390" w:rsidP="00E74390">
      <w:pPr>
        <w:rPr>
          <w:rFonts w:asciiTheme="majorHAnsi" w:hAnsiTheme="majorHAnsi"/>
          <w:sz w:val="20"/>
        </w:rPr>
      </w:pPr>
    </w:p>
    <w:p w:rsidR="00793758" w:rsidRPr="007318E1" w:rsidRDefault="00793758" w:rsidP="00E74390">
      <w:pPr>
        <w:jc w:val="center"/>
        <w:rPr>
          <w:rFonts w:asciiTheme="majorHAnsi" w:hAnsiTheme="majorHAnsi"/>
          <w:b/>
          <w:bCs/>
          <w:szCs w:val="24"/>
        </w:rPr>
      </w:pPr>
      <w:r w:rsidRPr="007318E1">
        <w:rPr>
          <w:rFonts w:asciiTheme="majorHAnsi" w:hAnsiTheme="majorHAnsi"/>
          <w:b/>
          <w:bCs/>
          <w:szCs w:val="24"/>
        </w:rPr>
        <w:t>Cobb County Grading Scale</w:t>
      </w:r>
    </w:p>
    <w:p w:rsidR="00793758" w:rsidRPr="007318E1" w:rsidRDefault="00793758" w:rsidP="00793758">
      <w:pPr>
        <w:widowControl w:val="0"/>
        <w:rPr>
          <w:rFonts w:asciiTheme="majorHAnsi" w:hAnsiTheme="majorHAnsi"/>
          <w:sz w:val="21"/>
          <w:szCs w:val="21"/>
        </w:rPr>
      </w:pPr>
    </w:p>
    <w:p w:rsidR="00793758" w:rsidRPr="007318E1" w:rsidRDefault="00793758" w:rsidP="001D1498">
      <w:pPr>
        <w:widowControl w:val="0"/>
        <w:jc w:val="center"/>
        <w:rPr>
          <w:rFonts w:asciiTheme="majorHAnsi" w:hAnsiTheme="majorHAnsi"/>
          <w:sz w:val="22"/>
          <w:szCs w:val="22"/>
        </w:rPr>
      </w:pPr>
      <w:r w:rsidRPr="007318E1">
        <w:rPr>
          <w:rFonts w:asciiTheme="majorHAnsi" w:hAnsiTheme="majorHAnsi"/>
          <w:sz w:val="22"/>
          <w:szCs w:val="22"/>
        </w:rPr>
        <w:t>A = 100-90</w:t>
      </w:r>
      <w:r w:rsidRPr="007318E1">
        <w:rPr>
          <w:rFonts w:asciiTheme="majorHAnsi" w:hAnsiTheme="majorHAnsi"/>
          <w:sz w:val="22"/>
          <w:szCs w:val="22"/>
        </w:rPr>
        <w:tab/>
        <w:t xml:space="preserve">  B = 89-80</w:t>
      </w:r>
      <w:r w:rsidRPr="007318E1">
        <w:rPr>
          <w:rFonts w:asciiTheme="majorHAnsi" w:hAnsiTheme="majorHAnsi"/>
          <w:sz w:val="22"/>
          <w:szCs w:val="22"/>
        </w:rPr>
        <w:tab/>
        <w:t xml:space="preserve"> C = 79-74</w:t>
      </w:r>
      <w:r w:rsidRPr="007318E1">
        <w:rPr>
          <w:rFonts w:asciiTheme="majorHAnsi" w:hAnsiTheme="majorHAnsi"/>
          <w:sz w:val="22"/>
          <w:szCs w:val="22"/>
        </w:rPr>
        <w:tab/>
        <w:t xml:space="preserve"> D = 73-70</w:t>
      </w:r>
      <w:r w:rsidRPr="007318E1">
        <w:rPr>
          <w:rFonts w:asciiTheme="majorHAnsi" w:hAnsiTheme="majorHAnsi"/>
          <w:sz w:val="22"/>
          <w:szCs w:val="22"/>
        </w:rPr>
        <w:tab/>
        <w:t xml:space="preserve"> F = 69 and below</w:t>
      </w:r>
    </w:p>
    <w:p w:rsidR="00793758" w:rsidRPr="007318E1" w:rsidRDefault="00793758" w:rsidP="00793758">
      <w:pPr>
        <w:rPr>
          <w:rFonts w:asciiTheme="majorHAnsi" w:hAnsiTheme="majorHAnsi"/>
          <w:sz w:val="20"/>
        </w:rPr>
      </w:pPr>
    </w:p>
    <w:p w:rsidR="00793758" w:rsidRPr="007318E1" w:rsidRDefault="00793758" w:rsidP="00793758">
      <w:pPr>
        <w:rPr>
          <w:rFonts w:asciiTheme="majorHAnsi" w:hAnsiTheme="majorHAnsi"/>
          <w:sz w:val="20"/>
        </w:rPr>
      </w:pPr>
      <w:r w:rsidRPr="007318E1">
        <w:rPr>
          <w:rFonts w:asciiTheme="majorHAnsi" w:hAnsiTheme="majorHAnsi"/>
          <w:sz w:val="20"/>
        </w:rPr>
        <w:t xml:space="preserve">In accordance with Core Curriculum Standards students will be evaluated on the following: </w:t>
      </w:r>
    </w:p>
    <w:p w:rsidR="00793758" w:rsidRPr="007318E1" w:rsidRDefault="00793758" w:rsidP="00793758">
      <w:pPr>
        <w:rPr>
          <w:rFonts w:asciiTheme="majorHAnsi" w:hAnsiTheme="majorHAnsi"/>
          <w:sz w:val="20"/>
        </w:rPr>
      </w:pPr>
    </w:p>
    <w:p w:rsidR="00E74390" w:rsidRDefault="00E74390" w:rsidP="00793758">
      <w:pPr>
        <w:rPr>
          <w:rFonts w:asciiTheme="majorHAnsi" w:hAnsiTheme="majorHAnsi"/>
          <w:b/>
          <w:sz w:val="20"/>
        </w:rPr>
        <w:sectPr w:rsidR="00E74390" w:rsidSect="00D51C06">
          <w:type w:val="continuous"/>
          <w:pgSz w:w="12240" w:h="15840" w:code="1"/>
          <w:pgMar w:top="720" w:right="720" w:bottom="720" w:left="720" w:header="720" w:footer="720" w:gutter="0"/>
          <w:cols w:space="720"/>
          <w:noEndnote/>
          <w:titlePg/>
          <w:docGrid w:linePitch="326"/>
        </w:sectPr>
      </w:pPr>
    </w:p>
    <w:p w:rsidR="00793758" w:rsidRPr="007318E1" w:rsidRDefault="00E74390" w:rsidP="00793758">
      <w:pPr>
        <w:rPr>
          <w:rFonts w:asciiTheme="majorHAnsi" w:hAnsiTheme="majorHAnsi"/>
          <w:b/>
          <w:sz w:val="20"/>
        </w:rPr>
      </w:pPr>
      <w:r>
        <w:rPr>
          <w:rFonts w:asciiTheme="majorHAnsi" w:hAnsiTheme="majorHAnsi"/>
          <w:b/>
          <w:sz w:val="20"/>
        </w:rPr>
        <w:t>Reading</w:t>
      </w:r>
      <w:r w:rsidR="00B765DC">
        <w:rPr>
          <w:rFonts w:asciiTheme="majorHAnsi" w:hAnsiTheme="majorHAnsi"/>
          <w:b/>
          <w:sz w:val="20"/>
        </w:rPr>
        <w:t xml:space="preserve"> Summative</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sidR="00793758" w:rsidRPr="007318E1">
        <w:rPr>
          <w:rFonts w:asciiTheme="majorHAnsi" w:hAnsiTheme="majorHAnsi"/>
          <w:b/>
          <w:sz w:val="20"/>
        </w:rPr>
        <w:t>2</w:t>
      </w:r>
      <w:r w:rsidR="00F84379">
        <w:rPr>
          <w:rFonts w:asciiTheme="majorHAnsi" w:hAnsiTheme="majorHAnsi"/>
          <w:b/>
          <w:sz w:val="20"/>
        </w:rPr>
        <w:t>0</w:t>
      </w:r>
      <w:r w:rsidR="00793758" w:rsidRPr="007318E1">
        <w:rPr>
          <w:rFonts w:asciiTheme="majorHAnsi" w:hAnsiTheme="majorHAnsi"/>
          <w:b/>
          <w:sz w:val="20"/>
        </w:rPr>
        <w:t>%</w:t>
      </w:r>
    </w:p>
    <w:p w:rsidR="00793758" w:rsidRPr="007318E1" w:rsidRDefault="00793758" w:rsidP="00793758">
      <w:pPr>
        <w:pStyle w:val="NoSpacing"/>
        <w:rPr>
          <w:rFonts w:asciiTheme="majorHAnsi" w:hAnsiTheme="majorHAnsi"/>
          <w:sz w:val="20"/>
          <w:szCs w:val="20"/>
        </w:rPr>
      </w:pPr>
      <w:r w:rsidRPr="007318E1">
        <w:rPr>
          <w:rFonts w:asciiTheme="majorHAnsi" w:hAnsiTheme="majorHAnsi"/>
          <w:sz w:val="20"/>
          <w:szCs w:val="20"/>
        </w:rPr>
        <w:t>CC Standards:</w:t>
      </w:r>
    </w:p>
    <w:p w:rsidR="00793758" w:rsidRPr="007318E1" w:rsidRDefault="00793758" w:rsidP="00793758">
      <w:pPr>
        <w:pStyle w:val="NoSpacing"/>
        <w:numPr>
          <w:ilvl w:val="0"/>
          <w:numId w:val="2"/>
        </w:numPr>
        <w:rPr>
          <w:rFonts w:asciiTheme="majorHAnsi" w:hAnsiTheme="majorHAnsi"/>
          <w:b/>
          <w:sz w:val="20"/>
          <w:szCs w:val="20"/>
        </w:rPr>
      </w:pPr>
      <w:r w:rsidRPr="007318E1">
        <w:rPr>
          <w:rFonts w:asciiTheme="majorHAnsi" w:hAnsiTheme="majorHAnsi"/>
          <w:sz w:val="20"/>
          <w:szCs w:val="20"/>
        </w:rPr>
        <w:t xml:space="preserve">Key Ideas and Details </w:t>
      </w:r>
    </w:p>
    <w:p w:rsidR="00793758" w:rsidRPr="007318E1" w:rsidRDefault="00793758" w:rsidP="00793758">
      <w:pPr>
        <w:pStyle w:val="NoSpacing"/>
        <w:numPr>
          <w:ilvl w:val="0"/>
          <w:numId w:val="2"/>
        </w:numPr>
        <w:rPr>
          <w:rFonts w:asciiTheme="majorHAnsi" w:hAnsiTheme="majorHAnsi"/>
          <w:sz w:val="20"/>
          <w:szCs w:val="20"/>
        </w:rPr>
      </w:pPr>
      <w:r w:rsidRPr="007318E1">
        <w:rPr>
          <w:rFonts w:asciiTheme="majorHAnsi" w:hAnsiTheme="majorHAnsi"/>
          <w:sz w:val="20"/>
          <w:szCs w:val="20"/>
        </w:rPr>
        <w:t>Craft and Structure</w:t>
      </w:r>
    </w:p>
    <w:p w:rsidR="00793758" w:rsidRPr="007318E1" w:rsidRDefault="00793758" w:rsidP="00793758">
      <w:pPr>
        <w:pStyle w:val="NoSpacing"/>
        <w:numPr>
          <w:ilvl w:val="0"/>
          <w:numId w:val="2"/>
        </w:numPr>
        <w:rPr>
          <w:rFonts w:asciiTheme="majorHAnsi" w:hAnsiTheme="majorHAnsi"/>
          <w:sz w:val="20"/>
          <w:szCs w:val="20"/>
        </w:rPr>
      </w:pPr>
      <w:r w:rsidRPr="007318E1">
        <w:rPr>
          <w:rFonts w:asciiTheme="majorHAnsi" w:hAnsiTheme="majorHAnsi"/>
          <w:sz w:val="20"/>
          <w:szCs w:val="20"/>
        </w:rPr>
        <w:t xml:space="preserve">Integration of Knowledge and Ideas </w:t>
      </w:r>
    </w:p>
    <w:p w:rsidR="00793758" w:rsidRPr="007318E1" w:rsidRDefault="00793758" w:rsidP="00793758">
      <w:pPr>
        <w:pStyle w:val="NoSpacing"/>
        <w:numPr>
          <w:ilvl w:val="0"/>
          <w:numId w:val="2"/>
        </w:numPr>
        <w:rPr>
          <w:rFonts w:asciiTheme="majorHAnsi" w:hAnsiTheme="majorHAnsi"/>
          <w:sz w:val="20"/>
          <w:szCs w:val="20"/>
        </w:rPr>
      </w:pPr>
      <w:r w:rsidRPr="007318E1">
        <w:rPr>
          <w:rFonts w:asciiTheme="majorHAnsi" w:hAnsiTheme="majorHAnsi"/>
          <w:sz w:val="20"/>
          <w:szCs w:val="20"/>
        </w:rPr>
        <w:t>Range of Reading/Text Complexity</w:t>
      </w:r>
    </w:p>
    <w:p w:rsidR="00793758" w:rsidRPr="007318E1" w:rsidRDefault="00793758" w:rsidP="00793758">
      <w:pPr>
        <w:rPr>
          <w:rFonts w:asciiTheme="majorHAnsi" w:hAnsiTheme="majorHAnsi"/>
          <w:b/>
          <w:sz w:val="20"/>
          <w:lang w:val="en"/>
        </w:rPr>
      </w:pPr>
    </w:p>
    <w:p w:rsidR="00793758" w:rsidRPr="007318E1" w:rsidRDefault="00E74390" w:rsidP="00793758">
      <w:pPr>
        <w:rPr>
          <w:rFonts w:asciiTheme="majorHAnsi" w:hAnsiTheme="majorHAnsi"/>
          <w:b/>
          <w:sz w:val="20"/>
        </w:rPr>
      </w:pPr>
      <w:r>
        <w:rPr>
          <w:rFonts w:asciiTheme="majorHAnsi" w:hAnsiTheme="majorHAnsi"/>
          <w:b/>
          <w:sz w:val="20"/>
          <w:lang w:val="en"/>
        </w:rPr>
        <w:t>Writing</w:t>
      </w:r>
      <w:r w:rsidR="00B765DC">
        <w:rPr>
          <w:rFonts w:asciiTheme="majorHAnsi" w:hAnsiTheme="majorHAnsi"/>
          <w:b/>
          <w:sz w:val="20"/>
          <w:lang w:val="en"/>
        </w:rPr>
        <w:t xml:space="preserve"> Summative</w:t>
      </w:r>
      <w:r>
        <w:rPr>
          <w:rFonts w:asciiTheme="majorHAnsi" w:hAnsiTheme="majorHAnsi"/>
          <w:b/>
          <w:sz w:val="20"/>
          <w:lang w:val="en"/>
        </w:rPr>
        <w:t xml:space="preserve"> </w:t>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EF1CAE">
        <w:rPr>
          <w:rFonts w:asciiTheme="majorHAnsi" w:hAnsiTheme="majorHAnsi"/>
          <w:b/>
          <w:sz w:val="20"/>
          <w:lang w:val="en"/>
        </w:rPr>
        <w:t>2</w:t>
      </w:r>
      <w:r w:rsidR="00403660">
        <w:rPr>
          <w:rFonts w:asciiTheme="majorHAnsi" w:hAnsiTheme="majorHAnsi"/>
          <w:b/>
          <w:sz w:val="20"/>
          <w:lang w:val="en"/>
        </w:rPr>
        <w:t>5</w:t>
      </w:r>
      <w:r w:rsidR="00793758" w:rsidRPr="007318E1">
        <w:rPr>
          <w:rFonts w:asciiTheme="majorHAnsi" w:hAnsiTheme="majorHAnsi"/>
          <w:b/>
          <w:sz w:val="20"/>
        </w:rPr>
        <w:t>%</w:t>
      </w:r>
    </w:p>
    <w:p w:rsidR="00793758" w:rsidRPr="007318E1" w:rsidRDefault="00793758" w:rsidP="00793758">
      <w:pPr>
        <w:pStyle w:val="NoSpacing"/>
        <w:rPr>
          <w:rFonts w:asciiTheme="majorHAnsi" w:hAnsiTheme="majorHAnsi"/>
          <w:sz w:val="20"/>
          <w:szCs w:val="20"/>
        </w:rPr>
      </w:pPr>
      <w:r w:rsidRPr="007318E1">
        <w:rPr>
          <w:rFonts w:asciiTheme="majorHAnsi" w:hAnsiTheme="majorHAnsi"/>
          <w:sz w:val="20"/>
          <w:szCs w:val="20"/>
        </w:rPr>
        <w:t>CC Standards:</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Text Types and Purposes</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Production/Distribution</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Research/Present Knowledge</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Range of Writing</w:t>
      </w:r>
    </w:p>
    <w:p w:rsidR="00793758" w:rsidRPr="007318E1" w:rsidRDefault="00F84379" w:rsidP="00793758">
      <w:pPr>
        <w:widowControl w:val="0"/>
        <w:rPr>
          <w:rFonts w:asciiTheme="majorHAnsi" w:hAnsiTheme="majorHAnsi"/>
          <w:b/>
          <w:sz w:val="20"/>
          <w:lang w:val="en"/>
        </w:rPr>
      </w:pPr>
      <w:r w:rsidRPr="007318E1">
        <w:rPr>
          <w:rFonts w:asciiTheme="majorHAnsi" w:hAnsiTheme="majorHAnsi"/>
          <w:b/>
          <w:sz w:val="20"/>
          <w:lang w:val="en"/>
        </w:rPr>
        <w:t xml:space="preserve">Language </w:t>
      </w:r>
      <w:r>
        <w:rPr>
          <w:rFonts w:asciiTheme="majorHAnsi" w:hAnsiTheme="majorHAnsi"/>
          <w:b/>
          <w:sz w:val="20"/>
          <w:lang w:val="en"/>
        </w:rPr>
        <w:t>/</w:t>
      </w:r>
      <w:r w:rsidR="00EF1CAE">
        <w:rPr>
          <w:rFonts w:asciiTheme="majorHAnsi" w:hAnsiTheme="majorHAnsi"/>
          <w:b/>
          <w:sz w:val="20"/>
          <w:lang w:val="en"/>
        </w:rPr>
        <w:t>Speaking/Listening</w:t>
      </w:r>
      <w:r w:rsidR="00EF1CAE">
        <w:rPr>
          <w:rFonts w:asciiTheme="majorHAnsi" w:hAnsiTheme="majorHAnsi"/>
          <w:b/>
          <w:sz w:val="20"/>
          <w:lang w:val="en"/>
        </w:rPr>
        <w:tab/>
      </w:r>
      <w:r w:rsidR="00B765DC">
        <w:rPr>
          <w:rFonts w:asciiTheme="majorHAnsi" w:hAnsiTheme="majorHAnsi"/>
          <w:b/>
          <w:sz w:val="20"/>
          <w:lang w:val="en"/>
        </w:rPr>
        <w:t>Summative</w:t>
      </w:r>
      <w:r w:rsidR="00EF1CAE">
        <w:rPr>
          <w:rFonts w:asciiTheme="majorHAnsi" w:hAnsiTheme="majorHAnsi"/>
          <w:b/>
          <w:sz w:val="20"/>
          <w:lang w:val="en"/>
        </w:rPr>
        <w:tab/>
      </w:r>
      <w:r w:rsidR="00403660">
        <w:rPr>
          <w:rFonts w:asciiTheme="majorHAnsi" w:hAnsiTheme="majorHAnsi"/>
          <w:b/>
          <w:sz w:val="20"/>
          <w:lang w:val="en"/>
        </w:rPr>
        <w:t>5</w:t>
      </w:r>
      <w:r w:rsidR="00793758" w:rsidRPr="007318E1">
        <w:rPr>
          <w:rFonts w:asciiTheme="majorHAnsi" w:hAnsiTheme="majorHAnsi"/>
          <w:b/>
          <w:sz w:val="20"/>
          <w:lang w:val="en"/>
        </w:rPr>
        <w:t>%</w:t>
      </w:r>
    </w:p>
    <w:p w:rsidR="00793758" w:rsidRPr="007318E1" w:rsidRDefault="00793758" w:rsidP="00793758">
      <w:pPr>
        <w:pStyle w:val="NoSpacing"/>
        <w:rPr>
          <w:rFonts w:asciiTheme="majorHAnsi" w:hAnsiTheme="majorHAnsi"/>
          <w:sz w:val="20"/>
          <w:szCs w:val="20"/>
        </w:rPr>
      </w:pPr>
      <w:r w:rsidRPr="007318E1">
        <w:rPr>
          <w:rFonts w:asciiTheme="majorHAnsi" w:hAnsiTheme="majorHAnsi"/>
          <w:sz w:val="20"/>
          <w:szCs w:val="20"/>
        </w:rPr>
        <w:t>CC Standards:</w:t>
      </w:r>
    </w:p>
    <w:p w:rsidR="00F84379" w:rsidRPr="007318E1" w:rsidRDefault="00F84379" w:rsidP="00F84379">
      <w:pPr>
        <w:pStyle w:val="NoSpacing"/>
        <w:numPr>
          <w:ilvl w:val="0"/>
          <w:numId w:val="4"/>
        </w:numPr>
        <w:rPr>
          <w:rFonts w:asciiTheme="majorHAnsi" w:hAnsiTheme="majorHAnsi"/>
          <w:sz w:val="20"/>
          <w:szCs w:val="20"/>
        </w:rPr>
      </w:pPr>
      <w:r w:rsidRPr="007318E1">
        <w:rPr>
          <w:rFonts w:asciiTheme="majorHAnsi" w:hAnsiTheme="majorHAnsi"/>
          <w:sz w:val="20"/>
          <w:szCs w:val="20"/>
        </w:rPr>
        <w:t>Conventions of Standard English</w:t>
      </w:r>
    </w:p>
    <w:p w:rsidR="00F84379" w:rsidRPr="007318E1" w:rsidRDefault="00F84379" w:rsidP="00F84379">
      <w:pPr>
        <w:pStyle w:val="NoSpacing"/>
        <w:numPr>
          <w:ilvl w:val="0"/>
          <w:numId w:val="4"/>
        </w:numPr>
        <w:rPr>
          <w:rFonts w:asciiTheme="majorHAnsi" w:hAnsiTheme="majorHAnsi"/>
          <w:sz w:val="20"/>
          <w:szCs w:val="20"/>
        </w:rPr>
      </w:pPr>
      <w:r w:rsidRPr="007318E1">
        <w:rPr>
          <w:rFonts w:asciiTheme="majorHAnsi" w:hAnsiTheme="majorHAnsi"/>
          <w:sz w:val="20"/>
          <w:szCs w:val="20"/>
        </w:rPr>
        <w:t>Knowledge of Language</w:t>
      </w:r>
    </w:p>
    <w:p w:rsidR="00F84379" w:rsidRPr="007318E1" w:rsidRDefault="00F84379" w:rsidP="00F84379">
      <w:pPr>
        <w:pStyle w:val="NoSpacing"/>
        <w:numPr>
          <w:ilvl w:val="0"/>
          <w:numId w:val="4"/>
        </w:numPr>
        <w:rPr>
          <w:rFonts w:asciiTheme="majorHAnsi" w:hAnsiTheme="majorHAnsi"/>
          <w:sz w:val="20"/>
          <w:szCs w:val="20"/>
        </w:rPr>
      </w:pPr>
      <w:r w:rsidRPr="007318E1">
        <w:rPr>
          <w:rFonts w:asciiTheme="majorHAnsi" w:hAnsiTheme="majorHAnsi"/>
          <w:sz w:val="20"/>
          <w:szCs w:val="20"/>
        </w:rPr>
        <w:t>Vocabulary Acquisition and Use</w:t>
      </w:r>
    </w:p>
    <w:p w:rsidR="00793758" w:rsidRPr="007318E1" w:rsidRDefault="00793758" w:rsidP="00793758">
      <w:pPr>
        <w:pStyle w:val="NoSpacing"/>
        <w:numPr>
          <w:ilvl w:val="0"/>
          <w:numId w:val="4"/>
        </w:numPr>
        <w:rPr>
          <w:rFonts w:asciiTheme="majorHAnsi" w:hAnsiTheme="majorHAnsi"/>
          <w:sz w:val="20"/>
          <w:szCs w:val="20"/>
        </w:rPr>
      </w:pPr>
      <w:r w:rsidRPr="007318E1">
        <w:rPr>
          <w:rFonts w:asciiTheme="majorHAnsi" w:hAnsiTheme="majorHAnsi"/>
          <w:sz w:val="20"/>
          <w:szCs w:val="20"/>
        </w:rPr>
        <w:t xml:space="preserve">Presentation of Knowledge and Ideas </w:t>
      </w:r>
    </w:p>
    <w:p w:rsidR="00F84379" w:rsidRDefault="00F84379" w:rsidP="00793758">
      <w:pPr>
        <w:widowControl w:val="0"/>
        <w:rPr>
          <w:rFonts w:asciiTheme="majorHAnsi" w:hAnsiTheme="majorHAnsi"/>
          <w:b/>
          <w:sz w:val="20"/>
          <w:lang w:val="en"/>
        </w:rPr>
      </w:pPr>
    </w:p>
    <w:p w:rsidR="00793758" w:rsidRPr="007318E1" w:rsidRDefault="00D51C06" w:rsidP="00793758">
      <w:pPr>
        <w:widowControl w:val="0"/>
        <w:rPr>
          <w:rFonts w:asciiTheme="majorHAnsi" w:hAnsiTheme="majorHAnsi"/>
          <w:b/>
          <w:sz w:val="20"/>
          <w:lang w:val="en"/>
        </w:rPr>
      </w:pPr>
      <w:r>
        <w:rPr>
          <w:rFonts w:asciiTheme="majorHAnsi" w:hAnsiTheme="majorHAnsi"/>
          <w:b/>
          <w:sz w:val="20"/>
          <w:lang w:val="en"/>
        </w:rPr>
        <w:t>Formative (</w:t>
      </w:r>
      <w:r w:rsidR="00F84379">
        <w:rPr>
          <w:rFonts w:asciiTheme="majorHAnsi" w:hAnsiTheme="majorHAnsi"/>
          <w:b/>
          <w:sz w:val="20"/>
          <w:lang w:val="en"/>
        </w:rPr>
        <w:t>Daily Work/Homework/Quizzes</w:t>
      </w:r>
      <w:r>
        <w:rPr>
          <w:rFonts w:asciiTheme="majorHAnsi" w:hAnsiTheme="majorHAnsi"/>
          <w:b/>
          <w:sz w:val="20"/>
          <w:lang w:val="en"/>
        </w:rPr>
        <w:t>)</w:t>
      </w:r>
      <w:r w:rsidR="00E74390">
        <w:rPr>
          <w:rFonts w:asciiTheme="majorHAnsi" w:hAnsiTheme="majorHAnsi"/>
          <w:b/>
          <w:sz w:val="20"/>
          <w:lang w:val="en"/>
        </w:rPr>
        <w:tab/>
      </w:r>
      <w:r w:rsidR="00403660">
        <w:rPr>
          <w:rFonts w:asciiTheme="majorHAnsi" w:hAnsiTheme="majorHAnsi"/>
          <w:b/>
          <w:sz w:val="20"/>
          <w:lang w:val="en"/>
        </w:rPr>
        <w:t>3</w:t>
      </w:r>
      <w:r w:rsidR="00F84379">
        <w:rPr>
          <w:rFonts w:asciiTheme="majorHAnsi" w:hAnsiTheme="majorHAnsi"/>
          <w:b/>
          <w:sz w:val="20"/>
          <w:lang w:val="en"/>
        </w:rPr>
        <w:t>0</w:t>
      </w:r>
      <w:r w:rsidR="00793758" w:rsidRPr="007318E1">
        <w:rPr>
          <w:rFonts w:asciiTheme="majorHAnsi" w:hAnsiTheme="majorHAnsi"/>
          <w:b/>
          <w:sz w:val="20"/>
          <w:lang w:val="en"/>
        </w:rPr>
        <w:t>%</w:t>
      </w:r>
    </w:p>
    <w:p w:rsidR="00793758" w:rsidRPr="007318E1" w:rsidRDefault="00793758" w:rsidP="00793758">
      <w:pPr>
        <w:rPr>
          <w:rFonts w:asciiTheme="majorHAnsi" w:hAnsiTheme="majorHAnsi"/>
          <w:b/>
          <w:sz w:val="20"/>
        </w:rPr>
      </w:pPr>
    </w:p>
    <w:p w:rsidR="0090399E" w:rsidRPr="007318E1" w:rsidRDefault="0090399E" w:rsidP="0090399E">
      <w:pPr>
        <w:rPr>
          <w:rFonts w:asciiTheme="majorHAnsi" w:hAnsiTheme="majorHAnsi" w:cs="Calibri"/>
          <w:b/>
          <w:sz w:val="20"/>
        </w:rPr>
      </w:pPr>
      <w:r w:rsidRPr="007318E1">
        <w:rPr>
          <w:rFonts w:asciiTheme="majorHAnsi" w:hAnsiTheme="majorHAnsi" w:cs="Calibri"/>
          <w:b/>
          <w:sz w:val="20"/>
        </w:rPr>
        <w:t xml:space="preserve">End-of-Course </w:t>
      </w:r>
      <w:r w:rsidRPr="007318E1">
        <w:rPr>
          <w:rFonts w:asciiTheme="majorHAnsi" w:hAnsiTheme="majorHAnsi" w:cs="Calibri"/>
          <w:b/>
          <w:sz w:val="20"/>
        </w:rPr>
        <w:tab/>
        <w:t>Assessment (EOC)</w:t>
      </w:r>
      <w:r w:rsidRPr="007318E1">
        <w:rPr>
          <w:rFonts w:asciiTheme="majorHAnsi" w:hAnsiTheme="majorHAnsi" w:cs="Calibri"/>
          <w:b/>
          <w:sz w:val="20"/>
        </w:rPr>
        <w:tab/>
      </w:r>
      <w:r w:rsidRPr="007318E1">
        <w:rPr>
          <w:rFonts w:asciiTheme="majorHAnsi" w:hAnsiTheme="majorHAnsi" w:cs="Calibri"/>
          <w:b/>
          <w:sz w:val="20"/>
        </w:rPr>
        <w:tab/>
        <w:t>20%</w:t>
      </w:r>
    </w:p>
    <w:p w:rsidR="0090399E" w:rsidRDefault="00C75FE8" w:rsidP="0090399E">
      <w:pPr>
        <w:rPr>
          <w:rFonts w:asciiTheme="majorHAnsi" w:hAnsiTheme="majorHAnsi" w:cs="Calibri"/>
          <w:sz w:val="20"/>
        </w:rPr>
      </w:pPr>
      <w:r w:rsidRPr="007318E1">
        <w:rPr>
          <w:rFonts w:asciiTheme="majorHAnsi" w:hAnsiTheme="majorHAnsi" w:cs="Calibri"/>
          <w:sz w:val="20"/>
        </w:rPr>
        <w:t>This is the milestone</w:t>
      </w:r>
      <w:r w:rsidR="0090399E" w:rsidRPr="007318E1">
        <w:rPr>
          <w:rFonts w:asciiTheme="majorHAnsi" w:hAnsiTheme="majorHAnsi" w:cs="Calibri"/>
          <w:sz w:val="20"/>
        </w:rPr>
        <w:t xml:space="preserve"> test that is given by the state to ensure you have learned the required material for American Literature and Composition course.</w:t>
      </w:r>
    </w:p>
    <w:p w:rsidR="00E74390" w:rsidRDefault="00E74390" w:rsidP="0090399E">
      <w:pPr>
        <w:rPr>
          <w:rFonts w:asciiTheme="majorHAnsi" w:hAnsiTheme="majorHAnsi" w:cs="Calibri"/>
          <w:sz w:val="20"/>
        </w:rPr>
        <w:sectPr w:rsidR="00E74390" w:rsidSect="00E74390">
          <w:type w:val="continuous"/>
          <w:pgSz w:w="12240" w:h="15840" w:code="1"/>
          <w:pgMar w:top="720" w:right="720" w:bottom="720" w:left="720" w:header="720" w:footer="720" w:gutter="0"/>
          <w:cols w:num="2" w:space="720"/>
          <w:noEndnote/>
          <w:titlePg/>
          <w:docGrid w:linePitch="326"/>
        </w:sectPr>
      </w:pPr>
    </w:p>
    <w:p w:rsidR="00D51C06" w:rsidRPr="007318E1" w:rsidRDefault="00D51C06" w:rsidP="0090399E">
      <w:pPr>
        <w:rPr>
          <w:rFonts w:asciiTheme="majorHAnsi" w:hAnsiTheme="majorHAnsi" w:cs="Calibri"/>
          <w:sz w:val="20"/>
        </w:rPr>
      </w:pPr>
    </w:p>
    <w:p w:rsidR="00C87460" w:rsidRDefault="00C87460" w:rsidP="00793758">
      <w:pPr>
        <w:pStyle w:val="BodyText"/>
        <w:rPr>
          <w:rFonts w:asciiTheme="majorHAnsi" w:hAnsiTheme="majorHAnsi"/>
          <w:sz w:val="22"/>
          <w:szCs w:val="22"/>
        </w:rPr>
      </w:pPr>
    </w:p>
    <w:p w:rsidR="00C87460" w:rsidRDefault="00C87460" w:rsidP="00793758">
      <w:pPr>
        <w:pStyle w:val="BodyText"/>
        <w:rPr>
          <w:rFonts w:asciiTheme="majorHAnsi" w:hAnsiTheme="majorHAnsi"/>
          <w:sz w:val="22"/>
          <w:szCs w:val="22"/>
        </w:rPr>
      </w:pPr>
    </w:p>
    <w:p w:rsidR="00C87460" w:rsidRDefault="00C87460" w:rsidP="00C87460">
      <w:pPr>
        <w:jc w:val="center"/>
        <w:rPr>
          <w:rFonts w:asciiTheme="majorHAnsi" w:hAnsiTheme="majorHAnsi"/>
          <w:sz w:val="20"/>
        </w:rPr>
      </w:pPr>
      <w:r w:rsidRPr="00C6285E">
        <w:rPr>
          <w:rFonts w:asciiTheme="majorHAnsi" w:hAnsiTheme="majorHAnsi"/>
          <w:b/>
        </w:rPr>
        <w:lastRenderedPageBreak/>
        <w:t>Classroom Guidelines and</w:t>
      </w:r>
      <w:r>
        <w:rPr>
          <w:rFonts w:asciiTheme="majorHAnsi" w:hAnsiTheme="majorHAnsi"/>
          <w:sz w:val="20"/>
        </w:rPr>
        <w:t xml:space="preserve"> </w:t>
      </w:r>
      <w:r w:rsidRPr="00C6285E">
        <w:rPr>
          <w:rFonts w:asciiTheme="majorHAnsi" w:hAnsiTheme="majorHAnsi"/>
          <w:b/>
        </w:rPr>
        <w:t>Expectations</w:t>
      </w:r>
    </w:p>
    <w:p w:rsidR="00C87460" w:rsidRDefault="00C87460" w:rsidP="00C87460">
      <w:pPr>
        <w:rPr>
          <w:rFonts w:asciiTheme="majorHAnsi" w:hAnsiTheme="majorHAnsi"/>
          <w:sz w:val="20"/>
        </w:rPr>
        <w:sectPr w:rsidR="00C87460" w:rsidSect="00D51C06">
          <w:type w:val="continuous"/>
          <w:pgSz w:w="12240" w:h="15840" w:code="1"/>
          <w:pgMar w:top="720" w:right="720" w:bottom="720" w:left="720" w:header="720" w:footer="720" w:gutter="0"/>
          <w:cols w:space="720"/>
          <w:noEndnote/>
          <w:titlePg/>
          <w:docGrid w:linePitch="326"/>
        </w:sectPr>
      </w:pPr>
    </w:p>
    <w:p w:rsidR="00C87460" w:rsidRDefault="00C87460" w:rsidP="00C87460">
      <w:pPr>
        <w:rPr>
          <w:rFonts w:asciiTheme="majorHAnsi" w:hAnsiTheme="majorHAnsi"/>
          <w:sz w:val="20"/>
        </w:rPr>
      </w:pPr>
    </w:p>
    <w:p w:rsidR="00C87460" w:rsidRDefault="00C87460" w:rsidP="00C87460">
      <w:pPr>
        <w:pStyle w:val="ListParagraph"/>
        <w:numPr>
          <w:ilvl w:val="0"/>
          <w:numId w:val="8"/>
        </w:numPr>
        <w:rPr>
          <w:rFonts w:asciiTheme="majorHAnsi" w:hAnsiTheme="majorHAnsi"/>
          <w:sz w:val="20"/>
        </w:rPr>
      </w:pPr>
      <w:r w:rsidRPr="00442D12">
        <w:rPr>
          <w:rFonts w:asciiTheme="majorHAnsi" w:hAnsiTheme="majorHAnsi"/>
          <w:b/>
          <w:sz w:val="20"/>
        </w:rPr>
        <w:t>Be Here</w:t>
      </w:r>
      <w:r>
        <w:rPr>
          <w:rFonts w:asciiTheme="majorHAnsi" w:hAnsiTheme="majorHAnsi"/>
          <w:sz w:val="20"/>
        </w:rPr>
        <w:t xml:space="preserve">:  your absence from the classroom has a negative impact on your grade.  </w:t>
      </w:r>
    </w:p>
    <w:p w:rsidR="00C87460" w:rsidRDefault="00C87460" w:rsidP="00C87460">
      <w:pPr>
        <w:pStyle w:val="ListParagraph"/>
        <w:numPr>
          <w:ilvl w:val="1"/>
          <w:numId w:val="8"/>
        </w:numPr>
        <w:rPr>
          <w:rFonts w:asciiTheme="majorHAnsi" w:hAnsiTheme="majorHAnsi"/>
          <w:sz w:val="20"/>
        </w:rPr>
      </w:pPr>
      <w:r w:rsidRPr="00C87460">
        <w:rPr>
          <w:rFonts w:asciiTheme="majorHAnsi" w:hAnsiTheme="majorHAnsi"/>
          <w:b/>
          <w:sz w:val="20"/>
        </w:rPr>
        <w:t>Tardy</w:t>
      </w:r>
      <w:r w:rsidRPr="00C87460">
        <w:rPr>
          <w:rFonts w:asciiTheme="majorHAnsi" w:hAnsiTheme="majorHAnsi"/>
          <w:sz w:val="20"/>
          <w:u w:val="single"/>
        </w:rPr>
        <w:t xml:space="preserve">:  </w:t>
      </w:r>
      <w:r w:rsidRPr="00C87460">
        <w:rPr>
          <w:rFonts w:asciiTheme="majorHAnsi" w:hAnsiTheme="majorHAnsi"/>
          <w:b/>
          <w:i/>
          <w:sz w:val="20"/>
          <w:u w:val="single"/>
        </w:rPr>
        <w:t>You will need to be in your seat when the bell rings or you will be considered tardy</w:t>
      </w:r>
      <w:r>
        <w:rPr>
          <w:rFonts w:asciiTheme="majorHAnsi" w:hAnsiTheme="majorHAnsi"/>
          <w:sz w:val="20"/>
        </w:rPr>
        <w:t xml:space="preserve">. Bags on your desk will not count as being on time.  5 </w:t>
      </w:r>
      <w:proofErr w:type="spellStart"/>
      <w:r>
        <w:rPr>
          <w:rFonts w:asciiTheme="majorHAnsi" w:hAnsiTheme="majorHAnsi"/>
          <w:sz w:val="20"/>
        </w:rPr>
        <w:t>tardies</w:t>
      </w:r>
      <w:proofErr w:type="spellEnd"/>
      <w:r>
        <w:rPr>
          <w:rFonts w:asciiTheme="majorHAnsi" w:hAnsiTheme="majorHAnsi"/>
          <w:sz w:val="20"/>
        </w:rPr>
        <w:t xml:space="preserve"> will receive an administrative referral and a call home.</w:t>
      </w:r>
      <w:r w:rsidR="00346A57">
        <w:rPr>
          <w:rFonts w:asciiTheme="majorHAnsi" w:hAnsiTheme="majorHAnsi"/>
          <w:sz w:val="20"/>
        </w:rPr>
        <w:t xml:space="preserve">  If a student comes to class 15 minutes late without a pass, they will be referred for skipping class.</w:t>
      </w:r>
    </w:p>
    <w:p w:rsidR="00C37C5D" w:rsidRDefault="00C87460" w:rsidP="008C21FC">
      <w:pPr>
        <w:pStyle w:val="ListParagraph"/>
        <w:numPr>
          <w:ilvl w:val="1"/>
          <w:numId w:val="8"/>
        </w:numPr>
        <w:rPr>
          <w:rFonts w:asciiTheme="majorHAnsi" w:hAnsiTheme="majorHAnsi"/>
          <w:sz w:val="20"/>
        </w:rPr>
      </w:pPr>
      <w:r w:rsidRPr="00C37C5D">
        <w:rPr>
          <w:rFonts w:asciiTheme="majorHAnsi" w:hAnsiTheme="majorHAnsi"/>
          <w:b/>
          <w:sz w:val="20"/>
        </w:rPr>
        <w:t>Late Work</w:t>
      </w:r>
      <w:r w:rsidRPr="00C37C5D">
        <w:rPr>
          <w:rFonts w:asciiTheme="majorHAnsi" w:hAnsiTheme="majorHAnsi"/>
          <w:sz w:val="20"/>
        </w:rPr>
        <w:t>:</w:t>
      </w:r>
      <w:r w:rsidR="00C37C5D" w:rsidRPr="00C37C5D">
        <w:rPr>
          <w:rFonts w:asciiTheme="majorHAnsi" w:hAnsiTheme="majorHAnsi"/>
          <w:sz w:val="20"/>
        </w:rPr>
        <w:t xml:space="preserve"> It is </w:t>
      </w:r>
      <w:r w:rsidR="00C37C5D" w:rsidRPr="00442D12">
        <w:rPr>
          <w:rFonts w:asciiTheme="majorHAnsi" w:hAnsiTheme="majorHAnsi"/>
          <w:b/>
          <w:sz w:val="20"/>
          <w:u w:val="single"/>
        </w:rPr>
        <w:t>your responsibility</w:t>
      </w:r>
      <w:r w:rsidR="00C37C5D" w:rsidRPr="00C37C5D">
        <w:rPr>
          <w:rFonts w:asciiTheme="majorHAnsi" w:hAnsiTheme="majorHAnsi"/>
          <w:sz w:val="20"/>
        </w:rPr>
        <w:t xml:space="preserve"> to turn in completed work to me. Late work will not be accepted without penalty (-5% off late same day, -15% off next day). </w:t>
      </w:r>
      <w:r w:rsidR="00C37C5D">
        <w:rPr>
          <w:rFonts w:asciiTheme="majorHAnsi" w:hAnsiTheme="majorHAnsi"/>
          <w:sz w:val="20"/>
        </w:rPr>
        <w:t xml:space="preserve"> </w:t>
      </w:r>
      <w:r w:rsidR="00442D12">
        <w:rPr>
          <w:rFonts w:asciiTheme="majorHAnsi" w:hAnsiTheme="majorHAnsi"/>
          <w:sz w:val="20"/>
        </w:rPr>
        <w:t xml:space="preserve"> See below for further clarification.</w:t>
      </w:r>
    </w:p>
    <w:p w:rsidR="00442D12" w:rsidRPr="00442D12" w:rsidRDefault="00442D12" w:rsidP="00442D12">
      <w:pPr>
        <w:pStyle w:val="ListParagraph"/>
        <w:numPr>
          <w:ilvl w:val="0"/>
          <w:numId w:val="8"/>
        </w:numPr>
        <w:rPr>
          <w:rFonts w:asciiTheme="majorHAnsi" w:hAnsiTheme="majorHAnsi"/>
          <w:sz w:val="20"/>
        </w:rPr>
      </w:pPr>
      <w:r>
        <w:rPr>
          <w:rFonts w:asciiTheme="majorHAnsi" w:hAnsiTheme="majorHAnsi"/>
          <w:b/>
          <w:sz w:val="20"/>
        </w:rPr>
        <w:t xml:space="preserve">Be respectful:  </w:t>
      </w:r>
      <w:r>
        <w:rPr>
          <w:rFonts w:asciiTheme="majorHAnsi" w:hAnsiTheme="majorHAnsi"/>
          <w:sz w:val="20"/>
        </w:rPr>
        <w:t>class time is reserved for learning – EVERYONE should have a chance at academic success</w:t>
      </w:r>
    </w:p>
    <w:p w:rsidR="00C87460" w:rsidRDefault="00442D12" w:rsidP="00C87460">
      <w:pPr>
        <w:pStyle w:val="ListParagraph"/>
        <w:numPr>
          <w:ilvl w:val="1"/>
          <w:numId w:val="8"/>
        </w:numPr>
        <w:rPr>
          <w:rFonts w:asciiTheme="majorHAnsi" w:hAnsiTheme="majorHAnsi"/>
          <w:sz w:val="20"/>
        </w:rPr>
      </w:pPr>
      <w:r>
        <w:rPr>
          <w:rFonts w:asciiTheme="majorHAnsi" w:hAnsiTheme="majorHAnsi"/>
          <w:sz w:val="20"/>
        </w:rPr>
        <w:t>Raise your hand before talking or leaving your seat</w:t>
      </w:r>
    </w:p>
    <w:p w:rsidR="00442D12" w:rsidRDefault="00442D12" w:rsidP="00C87460">
      <w:pPr>
        <w:pStyle w:val="ListParagraph"/>
        <w:numPr>
          <w:ilvl w:val="1"/>
          <w:numId w:val="8"/>
        </w:numPr>
        <w:rPr>
          <w:rFonts w:asciiTheme="majorHAnsi" w:hAnsiTheme="majorHAnsi"/>
          <w:sz w:val="20"/>
        </w:rPr>
      </w:pPr>
      <w:r>
        <w:rPr>
          <w:rFonts w:asciiTheme="majorHAnsi" w:hAnsiTheme="majorHAnsi"/>
          <w:sz w:val="20"/>
        </w:rPr>
        <w:t>Do not talk while the teacher is talking</w:t>
      </w:r>
    </w:p>
    <w:p w:rsidR="00442D12" w:rsidRDefault="00442D12" w:rsidP="00C87460">
      <w:pPr>
        <w:pStyle w:val="ListParagraph"/>
        <w:numPr>
          <w:ilvl w:val="1"/>
          <w:numId w:val="8"/>
        </w:numPr>
        <w:rPr>
          <w:rFonts w:asciiTheme="majorHAnsi" w:hAnsiTheme="majorHAnsi"/>
          <w:sz w:val="20"/>
        </w:rPr>
      </w:pPr>
      <w:r>
        <w:rPr>
          <w:rFonts w:asciiTheme="majorHAnsi" w:hAnsiTheme="majorHAnsi"/>
          <w:sz w:val="20"/>
        </w:rPr>
        <w:t>Listen to directions</w:t>
      </w:r>
    </w:p>
    <w:p w:rsidR="00442D12" w:rsidRDefault="00442D12" w:rsidP="00442D12">
      <w:pPr>
        <w:pStyle w:val="ListParagraph"/>
        <w:numPr>
          <w:ilvl w:val="1"/>
          <w:numId w:val="8"/>
        </w:numPr>
        <w:rPr>
          <w:rFonts w:asciiTheme="majorHAnsi" w:hAnsiTheme="majorHAnsi"/>
          <w:sz w:val="20"/>
        </w:rPr>
      </w:pPr>
      <w:r>
        <w:rPr>
          <w:rFonts w:asciiTheme="majorHAnsi" w:hAnsiTheme="majorHAnsi"/>
          <w:sz w:val="20"/>
        </w:rPr>
        <w:t>Phones are put away during working time</w:t>
      </w:r>
    </w:p>
    <w:p w:rsidR="00442D12" w:rsidRDefault="00442D12" w:rsidP="00442D12">
      <w:pPr>
        <w:pStyle w:val="ListParagraph"/>
        <w:numPr>
          <w:ilvl w:val="1"/>
          <w:numId w:val="8"/>
        </w:numPr>
        <w:rPr>
          <w:rFonts w:asciiTheme="majorHAnsi" w:hAnsiTheme="majorHAnsi"/>
          <w:sz w:val="20"/>
        </w:rPr>
      </w:pPr>
      <w:r>
        <w:rPr>
          <w:rFonts w:asciiTheme="majorHAnsi" w:hAnsiTheme="majorHAnsi"/>
          <w:sz w:val="20"/>
        </w:rPr>
        <w:t>Use your words wisely:  Swearing or snide comments are not respectful and will be addressed</w:t>
      </w:r>
      <w:r w:rsidR="00346A57">
        <w:rPr>
          <w:rFonts w:asciiTheme="majorHAnsi" w:hAnsiTheme="majorHAnsi"/>
          <w:sz w:val="20"/>
        </w:rPr>
        <w:t>.</w:t>
      </w:r>
    </w:p>
    <w:p w:rsidR="00442D12" w:rsidRDefault="00442D12" w:rsidP="00442D12">
      <w:pPr>
        <w:pStyle w:val="ListParagraph"/>
        <w:numPr>
          <w:ilvl w:val="0"/>
          <w:numId w:val="8"/>
        </w:numPr>
        <w:rPr>
          <w:rFonts w:asciiTheme="majorHAnsi" w:hAnsiTheme="majorHAnsi"/>
          <w:sz w:val="20"/>
        </w:rPr>
      </w:pPr>
      <w:r w:rsidRPr="00442D12">
        <w:rPr>
          <w:rFonts w:asciiTheme="majorHAnsi" w:hAnsiTheme="majorHAnsi"/>
          <w:b/>
          <w:sz w:val="20"/>
        </w:rPr>
        <w:t>Be prepared</w:t>
      </w:r>
      <w:r>
        <w:rPr>
          <w:rFonts w:asciiTheme="majorHAnsi" w:hAnsiTheme="majorHAnsi"/>
          <w:sz w:val="20"/>
        </w:rPr>
        <w:t>:</w:t>
      </w:r>
    </w:p>
    <w:p w:rsidR="00442D12" w:rsidRDefault="00442D12" w:rsidP="00442D12">
      <w:pPr>
        <w:pStyle w:val="ListParagraph"/>
        <w:numPr>
          <w:ilvl w:val="1"/>
          <w:numId w:val="8"/>
        </w:numPr>
        <w:rPr>
          <w:rFonts w:asciiTheme="majorHAnsi" w:hAnsiTheme="majorHAnsi"/>
          <w:sz w:val="20"/>
        </w:rPr>
      </w:pPr>
      <w:r>
        <w:rPr>
          <w:rFonts w:asciiTheme="majorHAnsi" w:hAnsiTheme="majorHAnsi"/>
          <w:sz w:val="20"/>
        </w:rPr>
        <w:t>Have a pen or pencil ready to go (sharpened, in working order)</w:t>
      </w:r>
    </w:p>
    <w:p w:rsidR="00442D12" w:rsidRDefault="00442D12" w:rsidP="00442D12">
      <w:pPr>
        <w:pStyle w:val="ListParagraph"/>
        <w:numPr>
          <w:ilvl w:val="1"/>
          <w:numId w:val="8"/>
        </w:numPr>
        <w:rPr>
          <w:rFonts w:asciiTheme="majorHAnsi" w:hAnsiTheme="majorHAnsi"/>
          <w:sz w:val="20"/>
        </w:rPr>
      </w:pPr>
      <w:r>
        <w:rPr>
          <w:rFonts w:asciiTheme="majorHAnsi" w:hAnsiTheme="majorHAnsi"/>
          <w:sz w:val="20"/>
        </w:rPr>
        <w:t>Have materials out:  composition notebook, loose-leaf paper, handouts from the previous day</w:t>
      </w:r>
    </w:p>
    <w:p w:rsidR="00442D12" w:rsidRDefault="00442D12" w:rsidP="00442D12">
      <w:pPr>
        <w:pStyle w:val="ListParagraph"/>
        <w:numPr>
          <w:ilvl w:val="2"/>
          <w:numId w:val="8"/>
        </w:numPr>
        <w:rPr>
          <w:rFonts w:asciiTheme="majorHAnsi" w:hAnsiTheme="majorHAnsi"/>
          <w:sz w:val="20"/>
        </w:rPr>
      </w:pPr>
      <w:r>
        <w:rPr>
          <w:rFonts w:asciiTheme="majorHAnsi" w:hAnsiTheme="majorHAnsi"/>
          <w:sz w:val="20"/>
        </w:rPr>
        <w:t>Handouts are available on my blog or will be in a crate in the classroom.  Students should have the habit of looking in the crates (there are folders for each day in the month) before class begins.</w:t>
      </w:r>
    </w:p>
    <w:p w:rsidR="00442D12" w:rsidRPr="00442D12" w:rsidRDefault="00442D12" w:rsidP="00442D12">
      <w:pPr>
        <w:pStyle w:val="ListParagraph"/>
        <w:numPr>
          <w:ilvl w:val="1"/>
          <w:numId w:val="8"/>
        </w:numPr>
        <w:rPr>
          <w:rFonts w:asciiTheme="majorHAnsi" w:hAnsiTheme="majorHAnsi"/>
          <w:sz w:val="20"/>
        </w:rPr>
      </w:pPr>
      <w:r>
        <w:rPr>
          <w:rFonts w:asciiTheme="majorHAnsi" w:hAnsiTheme="majorHAnsi"/>
          <w:sz w:val="20"/>
        </w:rPr>
        <w:t>Students will not be allowed to leave for the restroom the first and last 15 minutes of the class period per Administration policy.</w:t>
      </w:r>
    </w:p>
    <w:p w:rsidR="00C87460" w:rsidRDefault="00C87460" w:rsidP="00C87460">
      <w:pPr>
        <w:rPr>
          <w:rFonts w:asciiTheme="majorHAnsi" w:hAnsiTheme="majorHAnsi"/>
          <w:sz w:val="20"/>
        </w:rPr>
      </w:pPr>
    </w:p>
    <w:p w:rsidR="00346A57" w:rsidRPr="0026105F" w:rsidRDefault="00346A57" w:rsidP="00346A57">
      <w:pPr>
        <w:rPr>
          <w:rFonts w:asciiTheme="majorHAnsi" w:hAnsiTheme="majorHAnsi"/>
          <w:b/>
          <w:sz w:val="22"/>
          <w:szCs w:val="24"/>
        </w:rPr>
      </w:pPr>
      <w:r w:rsidRPr="0026105F">
        <w:rPr>
          <w:rFonts w:asciiTheme="majorHAnsi" w:hAnsiTheme="majorHAnsi"/>
          <w:b/>
          <w:sz w:val="22"/>
          <w:szCs w:val="24"/>
        </w:rPr>
        <w:t>Consequences</w:t>
      </w:r>
    </w:p>
    <w:p w:rsidR="00346A57" w:rsidRPr="00346A57" w:rsidRDefault="00346A57" w:rsidP="00346A57">
      <w:pPr>
        <w:rPr>
          <w:rFonts w:asciiTheme="majorHAnsi" w:hAnsiTheme="majorHAnsi"/>
          <w:sz w:val="20"/>
        </w:rPr>
      </w:pPr>
      <w:r w:rsidRPr="00346A57">
        <w:rPr>
          <w:rFonts w:asciiTheme="majorHAnsi" w:hAnsiTheme="majorHAnsi"/>
          <w:sz w:val="20"/>
        </w:rPr>
        <w:t>This is the order of consequences. However, if I feel that you are totally disrupting the classroom or putting anyone in danger, I reserve the right to skip any of the consequences on the list and go straight to an office referral.</w:t>
      </w:r>
    </w:p>
    <w:p w:rsidR="00346A57" w:rsidRPr="00346A57" w:rsidRDefault="00346A57" w:rsidP="00346A57">
      <w:pPr>
        <w:rPr>
          <w:rFonts w:asciiTheme="majorHAnsi" w:hAnsiTheme="majorHAnsi"/>
          <w:sz w:val="20"/>
        </w:rPr>
      </w:pPr>
      <w:r w:rsidRPr="00346A57">
        <w:rPr>
          <w:rFonts w:asciiTheme="majorHAnsi" w:hAnsiTheme="majorHAnsi"/>
          <w:sz w:val="20"/>
        </w:rPr>
        <w:tab/>
        <w:t>1. Verbal warning</w:t>
      </w:r>
      <w:r w:rsidRPr="00346A57">
        <w:rPr>
          <w:rFonts w:asciiTheme="majorHAnsi" w:hAnsiTheme="majorHAnsi"/>
          <w:sz w:val="20"/>
        </w:rPr>
        <w:tab/>
        <w:t xml:space="preserve">2. Phone call to the parent. </w:t>
      </w:r>
      <w:r w:rsidRPr="00346A57">
        <w:rPr>
          <w:rFonts w:asciiTheme="majorHAnsi" w:hAnsiTheme="majorHAnsi"/>
          <w:sz w:val="20"/>
        </w:rPr>
        <w:tab/>
        <w:t xml:space="preserve">3. Office referral. </w:t>
      </w:r>
    </w:p>
    <w:p w:rsidR="00C87460" w:rsidRPr="007318E1" w:rsidRDefault="00C87460" w:rsidP="00C87460">
      <w:pPr>
        <w:rPr>
          <w:rFonts w:asciiTheme="majorHAnsi" w:hAnsiTheme="majorHAnsi" w:cs="Arial"/>
          <w:sz w:val="20"/>
        </w:rPr>
      </w:pPr>
    </w:p>
    <w:p w:rsidR="00403660" w:rsidRPr="00403660" w:rsidRDefault="00346A57" w:rsidP="00403660">
      <w:pPr>
        <w:rPr>
          <w:rFonts w:asciiTheme="majorHAnsi" w:hAnsiTheme="majorHAnsi"/>
          <w:b/>
          <w:sz w:val="22"/>
          <w:szCs w:val="24"/>
        </w:rPr>
      </w:pPr>
      <w:bookmarkStart w:id="0" w:name="_Hlk15307524"/>
      <w:r w:rsidRPr="00403660">
        <w:rPr>
          <w:rFonts w:asciiTheme="majorHAnsi" w:hAnsiTheme="majorHAnsi"/>
          <w:b/>
          <w:sz w:val="22"/>
          <w:szCs w:val="24"/>
        </w:rPr>
        <w:t>Late</w:t>
      </w:r>
      <w:r w:rsidR="00403660" w:rsidRPr="00403660">
        <w:rPr>
          <w:rFonts w:asciiTheme="majorHAnsi" w:hAnsiTheme="majorHAnsi"/>
          <w:b/>
          <w:sz w:val="22"/>
          <w:szCs w:val="24"/>
        </w:rPr>
        <w:t xml:space="preserve"> Work:</w:t>
      </w:r>
    </w:p>
    <w:p w:rsidR="00403660" w:rsidRDefault="00403660" w:rsidP="00403660">
      <w:pPr>
        <w:rPr>
          <w:rFonts w:asciiTheme="majorHAnsi" w:hAnsiTheme="majorHAnsi"/>
          <w:sz w:val="20"/>
        </w:rPr>
      </w:pPr>
      <w:r w:rsidRPr="00403660">
        <w:rPr>
          <w:rFonts w:asciiTheme="majorHAnsi" w:hAnsiTheme="majorHAnsi"/>
          <w:sz w:val="20"/>
        </w:rPr>
        <w:t>If you have missed class, here are the policies:</w:t>
      </w:r>
    </w:p>
    <w:p w:rsidR="00403660" w:rsidRPr="00403660" w:rsidRDefault="00403660" w:rsidP="00403660">
      <w:pPr>
        <w:pStyle w:val="ListParagraph"/>
        <w:numPr>
          <w:ilvl w:val="0"/>
          <w:numId w:val="10"/>
        </w:numPr>
        <w:rPr>
          <w:rFonts w:asciiTheme="majorHAnsi" w:hAnsiTheme="majorHAnsi"/>
          <w:sz w:val="20"/>
        </w:rPr>
      </w:pPr>
      <w:r>
        <w:rPr>
          <w:rFonts w:asciiTheme="majorHAnsi" w:hAnsiTheme="majorHAnsi"/>
          <w:sz w:val="20"/>
        </w:rPr>
        <w:t>Check the blog for any assignments/handouts you need and/or email me for information</w:t>
      </w:r>
    </w:p>
    <w:p w:rsidR="00403660" w:rsidRPr="00403660" w:rsidRDefault="00403660" w:rsidP="00403660">
      <w:pPr>
        <w:pStyle w:val="ListParagraph"/>
        <w:numPr>
          <w:ilvl w:val="0"/>
          <w:numId w:val="9"/>
        </w:numPr>
        <w:spacing w:after="160" w:line="259" w:lineRule="auto"/>
        <w:rPr>
          <w:rFonts w:asciiTheme="majorHAnsi" w:hAnsiTheme="majorHAnsi"/>
          <w:sz w:val="20"/>
        </w:rPr>
      </w:pPr>
      <w:r w:rsidRPr="00403660">
        <w:rPr>
          <w:rFonts w:asciiTheme="majorHAnsi" w:hAnsiTheme="majorHAnsi"/>
          <w:sz w:val="20"/>
        </w:rPr>
        <w:t>You have the amount of days you were absent plus one day to make up your assignment/test</w:t>
      </w:r>
    </w:p>
    <w:p w:rsidR="00403660" w:rsidRPr="00403660" w:rsidRDefault="00403660" w:rsidP="00403660">
      <w:pPr>
        <w:pStyle w:val="ListParagraph"/>
        <w:numPr>
          <w:ilvl w:val="0"/>
          <w:numId w:val="9"/>
        </w:numPr>
        <w:spacing w:after="160" w:line="259" w:lineRule="auto"/>
        <w:rPr>
          <w:rFonts w:asciiTheme="majorHAnsi" w:hAnsiTheme="majorHAnsi"/>
          <w:sz w:val="20"/>
        </w:rPr>
      </w:pPr>
      <w:r w:rsidRPr="00403660">
        <w:rPr>
          <w:rFonts w:asciiTheme="majorHAnsi" w:hAnsiTheme="majorHAnsi"/>
          <w:sz w:val="20"/>
        </w:rPr>
        <w:t>I will put in a zero for your grade until it is made up in the appropriate time frame</w:t>
      </w:r>
    </w:p>
    <w:p w:rsidR="00403660" w:rsidRPr="00403660" w:rsidRDefault="00403660" w:rsidP="00403660">
      <w:pPr>
        <w:pStyle w:val="ListParagraph"/>
        <w:numPr>
          <w:ilvl w:val="0"/>
          <w:numId w:val="9"/>
        </w:numPr>
        <w:spacing w:after="160" w:line="259" w:lineRule="auto"/>
        <w:rPr>
          <w:rFonts w:asciiTheme="majorHAnsi" w:hAnsiTheme="majorHAnsi"/>
          <w:sz w:val="20"/>
        </w:rPr>
      </w:pPr>
      <w:r w:rsidRPr="00403660">
        <w:rPr>
          <w:rFonts w:asciiTheme="majorHAnsi" w:hAnsiTheme="majorHAnsi"/>
          <w:sz w:val="20"/>
        </w:rPr>
        <w:t>If your assignment is late, you will receive -5% if it is turned in by the end of the day, or -15% after that due date.</w:t>
      </w:r>
    </w:p>
    <w:p w:rsidR="00403660" w:rsidRPr="00403660" w:rsidRDefault="00403660" w:rsidP="00403660">
      <w:pPr>
        <w:pStyle w:val="ListParagraph"/>
        <w:numPr>
          <w:ilvl w:val="0"/>
          <w:numId w:val="9"/>
        </w:numPr>
        <w:spacing w:after="160" w:line="259" w:lineRule="auto"/>
        <w:rPr>
          <w:rFonts w:asciiTheme="majorHAnsi" w:hAnsiTheme="majorHAnsi"/>
          <w:sz w:val="20"/>
        </w:rPr>
      </w:pPr>
      <w:r w:rsidRPr="00403660">
        <w:rPr>
          <w:rFonts w:asciiTheme="majorHAnsi" w:hAnsiTheme="majorHAnsi"/>
          <w:sz w:val="20"/>
        </w:rPr>
        <w:t>The semester has three six-week periods.  You will have six weeks to make up an assignment or test (late penalties apply) within that period.  I will remind you in the classroom, blog, and Remind before the deadline.  Once the deadline has passed, I will not accept late work from that time period.</w:t>
      </w:r>
      <w:r w:rsidR="000117FD">
        <w:rPr>
          <w:rFonts w:asciiTheme="majorHAnsi" w:hAnsiTheme="majorHAnsi"/>
          <w:sz w:val="20"/>
        </w:rPr>
        <w:t xml:space="preserve">  Deadline dates are as follows:  9/13, 11/1, and 12/13 (this is one week early due to finals and time needed for grading).</w:t>
      </w:r>
    </w:p>
    <w:bookmarkEnd w:id="0"/>
    <w:p w:rsidR="00793758" w:rsidRPr="007318E1" w:rsidRDefault="00346A57" w:rsidP="00793758">
      <w:pPr>
        <w:rPr>
          <w:rFonts w:asciiTheme="majorHAnsi" w:hAnsiTheme="majorHAnsi"/>
          <w:b/>
          <w:szCs w:val="24"/>
        </w:rPr>
      </w:pPr>
      <w:r w:rsidRPr="00403660">
        <w:rPr>
          <w:rFonts w:asciiTheme="majorHAnsi" w:hAnsiTheme="majorHAnsi"/>
          <w:sz w:val="20"/>
        </w:rPr>
        <w:t xml:space="preserve"> </w:t>
      </w:r>
      <w:r w:rsidR="00793758" w:rsidRPr="007318E1">
        <w:rPr>
          <w:rFonts w:asciiTheme="majorHAnsi" w:hAnsiTheme="majorHAnsi"/>
          <w:b/>
          <w:szCs w:val="24"/>
        </w:rPr>
        <w:t xml:space="preserve">Plagiarism </w:t>
      </w:r>
    </w:p>
    <w:p w:rsidR="00793758" w:rsidRDefault="00793758" w:rsidP="00793758">
      <w:pPr>
        <w:rPr>
          <w:rFonts w:asciiTheme="majorHAnsi" w:hAnsiTheme="majorHAnsi"/>
          <w:sz w:val="20"/>
        </w:rPr>
      </w:pPr>
      <w:r w:rsidRPr="007318E1">
        <w:rPr>
          <w:rFonts w:asciiTheme="majorHAnsi" w:hAnsiTheme="majorHAnsi"/>
          <w:sz w:val="20"/>
        </w:rPr>
        <w:t xml:space="preserve">All work completed for a grade must be completed by the student wishing to receive the grade. Plagiarism is the use of another author’s (student’s) words or ideas without giving credit where credit is due. If any portion of the assignment is plagiarized, I will give a zero for the </w:t>
      </w:r>
      <w:r w:rsidRPr="006E1E97">
        <w:rPr>
          <w:rFonts w:asciiTheme="majorHAnsi" w:hAnsiTheme="majorHAnsi"/>
          <w:b/>
          <w:sz w:val="20"/>
        </w:rPr>
        <w:t>entire assignment to everyone involved</w:t>
      </w:r>
      <w:r w:rsidRPr="007318E1">
        <w:rPr>
          <w:rFonts w:asciiTheme="majorHAnsi" w:hAnsiTheme="majorHAnsi"/>
          <w:sz w:val="20"/>
        </w:rPr>
        <w:t xml:space="preserve">. </w:t>
      </w:r>
      <w:r w:rsidR="00403660">
        <w:rPr>
          <w:rFonts w:asciiTheme="majorHAnsi" w:hAnsiTheme="majorHAnsi"/>
          <w:sz w:val="20"/>
        </w:rPr>
        <w:t xml:space="preserve">Unless it is specifically designated as a group assignment, I will not accept “we worked together” for work that is abundantly similar on multiple papers.  </w:t>
      </w:r>
      <w:r w:rsidR="006E1E97">
        <w:rPr>
          <w:rFonts w:asciiTheme="majorHAnsi" w:hAnsiTheme="majorHAnsi"/>
          <w:sz w:val="20"/>
        </w:rPr>
        <w:t>Administration will also be notified of t</w:t>
      </w:r>
      <w:r w:rsidRPr="007318E1">
        <w:rPr>
          <w:rFonts w:asciiTheme="majorHAnsi" w:hAnsiTheme="majorHAnsi"/>
          <w:sz w:val="20"/>
        </w:rPr>
        <w:t>he incident</w:t>
      </w:r>
      <w:r w:rsidR="006E1E97">
        <w:rPr>
          <w:rFonts w:asciiTheme="majorHAnsi" w:hAnsiTheme="majorHAnsi"/>
          <w:sz w:val="20"/>
        </w:rPr>
        <w:t>.</w:t>
      </w:r>
      <w:r w:rsidRPr="007318E1">
        <w:rPr>
          <w:rFonts w:asciiTheme="majorHAnsi" w:hAnsiTheme="majorHAnsi"/>
          <w:sz w:val="20"/>
        </w:rPr>
        <w:t xml:space="preserve"> </w:t>
      </w:r>
      <w:r w:rsidR="00482EAF" w:rsidRPr="00482EAF">
        <w:rPr>
          <w:rFonts w:asciiTheme="majorHAnsi" w:hAnsiTheme="majorHAnsi"/>
          <w:sz w:val="20"/>
        </w:rPr>
        <w:t>Any phones out during a test or quiz will be considered plagiarism</w:t>
      </w:r>
      <w:r w:rsidR="00482EAF">
        <w:rPr>
          <w:rFonts w:asciiTheme="majorHAnsi" w:hAnsiTheme="majorHAnsi"/>
          <w:sz w:val="20"/>
        </w:rPr>
        <w:t>,</w:t>
      </w:r>
      <w:r w:rsidR="00482EAF" w:rsidRPr="00482EAF">
        <w:rPr>
          <w:rFonts w:asciiTheme="majorHAnsi" w:hAnsiTheme="majorHAnsi"/>
          <w:sz w:val="20"/>
        </w:rPr>
        <w:t xml:space="preserve"> and </w:t>
      </w:r>
      <w:r w:rsidR="00482EAF">
        <w:rPr>
          <w:rFonts w:asciiTheme="majorHAnsi" w:hAnsiTheme="majorHAnsi"/>
          <w:sz w:val="20"/>
        </w:rPr>
        <w:t xml:space="preserve">the </w:t>
      </w:r>
      <w:r w:rsidR="00482EAF" w:rsidRPr="00482EAF">
        <w:rPr>
          <w:rFonts w:asciiTheme="majorHAnsi" w:hAnsiTheme="majorHAnsi"/>
          <w:sz w:val="20"/>
        </w:rPr>
        <w:t>student will receive a zero.</w:t>
      </w:r>
    </w:p>
    <w:p w:rsidR="006E1E97" w:rsidRPr="007318E1" w:rsidRDefault="006E1E97" w:rsidP="00793758">
      <w:pPr>
        <w:rPr>
          <w:rFonts w:asciiTheme="majorHAnsi" w:hAnsiTheme="majorHAnsi"/>
          <w:sz w:val="20"/>
        </w:rPr>
      </w:pPr>
    </w:p>
    <w:p w:rsidR="00A55A3F" w:rsidRDefault="00A55A3F" w:rsidP="00A55A3F">
      <w:pPr>
        <w:rPr>
          <w:rFonts w:asciiTheme="majorHAnsi" w:hAnsiTheme="majorHAnsi"/>
          <w:b/>
          <w:szCs w:val="24"/>
        </w:rPr>
      </w:pPr>
      <w:r>
        <w:rPr>
          <w:rFonts w:asciiTheme="majorHAnsi" w:hAnsiTheme="majorHAnsi"/>
          <w:b/>
          <w:szCs w:val="24"/>
        </w:rPr>
        <w:t>Remediation Policy</w:t>
      </w:r>
    </w:p>
    <w:p w:rsidR="00A55A3F" w:rsidRDefault="00A55A3F" w:rsidP="00A55A3F">
      <w:pPr>
        <w:rPr>
          <w:rFonts w:asciiTheme="majorHAnsi" w:hAnsiTheme="majorHAnsi"/>
          <w:sz w:val="20"/>
        </w:rPr>
      </w:pPr>
      <w:r>
        <w:rPr>
          <w:rFonts w:asciiTheme="majorHAnsi" w:hAnsiTheme="majorHAnsi"/>
          <w:sz w:val="20"/>
        </w:rPr>
        <w:t>To receive an opportunity of recovery (i.e. re-attempt a failing or unsatisfactory grade), y</w:t>
      </w:r>
      <w:r w:rsidRPr="00606151">
        <w:rPr>
          <w:rFonts w:asciiTheme="majorHAnsi" w:hAnsiTheme="majorHAnsi"/>
          <w:sz w:val="20"/>
        </w:rPr>
        <w:t xml:space="preserve">ou must </w:t>
      </w:r>
      <w:r>
        <w:rPr>
          <w:rFonts w:asciiTheme="majorHAnsi" w:hAnsiTheme="majorHAnsi"/>
          <w:sz w:val="20"/>
        </w:rPr>
        <w:t xml:space="preserve">attend one session for formative work or two sessions for summative work in either Learning Links or Grad Point. Learning Links is offered after school on Tuesdays and Thursdays in the cafeteria. You must have the teacher who tutors you sign to verify your attendance.  </w:t>
      </w:r>
    </w:p>
    <w:p w:rsidR="00A55A3F" w:rsidRPr="00606151" w:rsidRDefault="00A55A3F" w:rsidP="00A55A3F">
      <w:pPr>
        <w:rPr>
          <w:rFonts w:asciiTheme="majorHAnsi" w:hAnsiTheme="majorHAnsi"/>
          <w:sz w:val="20"/>
        </w:rPr>
      </w:pPr>
    </w:p>
    <w:p w:rsidR="00793758" w:rsidRPr="007318E1" w:rsidRDefault="00793758" w:rsidP="00793758">
      <w:pPr>
        <w:rPr>
          <w:rFonts w:asciiTheme="majorHAnsi" w:hAnsiTheme="majorHAnsi"/>
          <w:b/>
          <w:szCs w:val="24"/>
        </w:rPr>
      </w:pPr>
      <w:r w:rsidRPr="007318E1">
        <w:rPr>
          <w:rFonts w:asciiTheme="majorHAnsi" w:hAnsiTheme="majorHAnsi"/>
          <w:b/>
          <w:szCs w:val="24"/>
        </w:rPr>
        <w:t>Grade Conferences</w:t>
      </w:r>
    </w:p>
    <w:p w:rsidR="00793758" w:rsidRPr="007318E1" w:rsidRDefault="00793758" w:rsidP="00793758">
      <w:pPr>
        <w:rPr>
          <w:rFonts w:asciiTheme="majorHAnsi" w:hAnsiTheme="majorHAnsi"/>
          <w:sz w:val="20"/>
        </w:rPr>
      </w:pPr>
      <w:r w:rsidRPr="007318E1">
        <w:rPr>
          <w:rFonts w:asciiTheme="majorHAnsi" w:hAnsiTheme="majorHAnsi"/>
          <w:sz w:val="20"/>
        </w:rPr>
        <w:t>If you do not agree with a grade you have earned, you may schedule a grade conference. The grade conferences may only be scheduled a day after a student has received his/her grade. You may set up an appointment with me before school.</w:t>
      </w:r>
      <w:r w:rsidR="00C70490" w:rsidRPr="007318E1">
        <w:rPr>
          <w:rFonts w:asciiTheme="majorHAnsi" w:hAnsiTheme="majorHAnsi"/>
          <w:sz w:val="20"/>
        </w:rPr>
        <w:t xml:space="preserve"> I will do my best to grade all assignments within one week</w:t>
      </w:r>
      <w:r w:rsidR="006E1E97">
        <w:rPr>
          <w:rFonts w:asciiTheme="majorHAnsi" w:hAnsiTheme="majorHAnsi"/>
          <w:sz w:val="20"/>
        </w:rPr>
        <w:t>,</w:t>
      </w:r>
      <w:r w:rsidR="00C70490" w:rsidRPr="007318E1">
        <w:rPr>
          <w:rFonts w:asciiTheme="majorHAnsi" w:hAnsiTheme="majorHAnsi"/>
          <w:sz w:val="20"/>
        </w:rPr>
        <w:t xml:space="preserve"> all written assignments within two.</w:t>
      </w:r>
    </w:p>
    <w:p w:rsidR="00793758" w:rsidRPr="007318E1" w:rsidRDefault="00793758" w:rsidP="00793758">
      <w:pPr>
        <w:rPr>
          <w:rFonts w:asciiTheme="majorHAnsi" w:hAnsiTheme="majorHAnsi"/>
          <w:b/>
          <w:sz w:val="20"/>
        </w:rPr>
      </w:pPr>
    </w:p>
    <w:p w:rsidR="00793758" w:rsidRPr="007318E1" w:rsidRDefault="00793758" w:rsidP="00793758">
      <w:pPr>
        <w:pStyle w:val="Heading2"/>
        <w:rPr>
          <w:rFonts w:asciiTheme="majorHAnsi" w:hAnsiTheme="majorHAnsi"/>
          <w:sz w:val="24"/>
          <w:szCs w:val="24"/>
        </w:rPr>
      </w:pPr>
      <w:r w:rsidRPr="007318E1">
        <w:rPr>
          <w:rFonts w:asciiTheme="majorHAnsi" w:hAnsiTheme="majorHAnsi"/>
          <w:sz w:val="24"/>
          <w:szCs w:val="24"/>
        </w:rPr>
        <w:lastRenderedPageBreak/>
        <w:t>Leaving the Classroom</w:t>
      </w:r>
    </w:p>
    <w:p w:rsidR="00403660" w:rsidRDefault="00793758" w:rsidP="00793758">
      <w:pPr>
        <w:rPr>
          <w:rFonts w:asciiTheme="majorHAnsi" w:hAnsiTheme="majorHAnsi"/>
          <w:sz w:val="20"/>
        </w:rPr>
      </w:pPr>
      <w:r w:rsidRPr="007318E1">
        <w:rPr>
          <w:rFonts w:asciiTheme="majorHAnsi" w:hAnsiTheme="majorHAnsi"/>
          <w:sz w:val="20"/>
        </w:rPr>
        <w:t>No student is allowed to leave the room first and last 15 minutes of class.</w:t>
      </w:r>
      <w:r w:rsidR="00BC7A90">
        <w:rPr>
          <w:rFonts w:asciiTheme="majorHAnsi" w:hAnsiTheme="majorHAnsi"/>
          <w:sz w:val="20"/>
        </w:rPr>
        <w:t xml:space="preserve"> Only one student will be allowed out at a time.</w:t>
      </w:r>
      <w:r w:rsidR="0026105F">
        <w:rPr>
          <w:rFonts w:asciiTheme="majorHAnsi" w:hAnsiTheme="majorHAnsi"/>
          <w:sz w:val="20"/>
        </w:rPr>
        <w:t xml:space="preserve"> You will need a pass or lanyard to be able to leave the class.</w:t>
      </w:r>
    </w:p>
    <w:p w:rsidR="00403660" w:rsidRDefault="00403660" w:rsidP="00793758">
      <w:pPr>
        <w:rPr>
          <w:rFonts w:asciiTheme="majorHAnsi" w:hAnsiTheme="majorHAnsi"/>
          <w:sz w:val="20"/>
        </w:rPr>
      </w:pPr>
    </w:p>
    <w:p w:rsidR="00403660" w:rsidRDefault="00403660" w:rsidP="00793758">
      <w:pPr>
        <w:rPr>
          <w:rFonts w:asciiTheme="majorHAnsi" w:hAnsiTheme="majorHAnsi"/>
          <w:sz w:val="20"/>
        </w:rPr>
      </w:pPr>
      <w:r>
        <w:rPr>
          <w:rFonts w:asciiTheme="majorHAnsi" w:hAnsiTheme="majorHAnsi"/>
          <w:sz w:val="20"/>
        </w:rPr>
        <w:t xml:space="preserve">Bathroom passes are handed out at the </w:t>
      </w:r>
      <w:r w:rsidR="00A55A3F">
        <w:rPr>
          <w:rFonts w:asciiTheme="majorHAnsi" w:hAnsiTheme="majorHAnsi"/>
          <w:sz w:val="20"/>
        </w:rPr>
        <w:t>beginning of</w:t>
      </w:r>
      <w:r>
        <w:rPr>
          <w:rFonts w:asciiTheme="majorHAnsi" w:hAnsiTheme="majorHAnsi"/>
          <w:sz w:val="20"/>
        </w:rPr>
        <w:t xml:space="preserve"> the semester.  Students have 10 opportunities to leave class</w:t>
      </w:r>
      <w:r w:rsidR="00A55A3F">
        <w:rPr>
          <w:rFonts w:asciiTheme="majorHAnsi" w:hAnsiTheme="majorHAnsi"/>
          <w:sz w:val="20"/>
        </w:rPr>
        <w:t>.  These 10 times include “emergencies.”  It is the student’s responsibility to keep up with these passes.  When you need to use a pass, come up to me with the pass filled out and ready for me to sign.  I will not sign post-its, random papers, etc. If you do not have your pass, do not approach me until you do.  If you turn in an unused pass at the end of the semester, I will provide 10 points toward a summative assessment during the semester.</w:t>
      </w:r>
    </w:p>
    <w:p w:rsidR="00A55A3F" w:rsidRPr="00403660" w:rsidRDefault="00A55A3F" w:rsidP="00793758">
      <w:pPr>
        <w:rPr>
          <w:rFonts w:asciiTheme="majorHAnsi" w:hAnsiTheme="majorHAnsi"/>
          <w:sz w:val="20"/>
        </w:rPr>
      </w:pPr>
    </w:p>
    <w:p w:rsidR="00BC7A90" w:rsidRPr="0026105F" w:rsidRDefault="00BC7A90" w:rsidP="00793758">
      <w:pPr>
        <w:rPr>
          <w:rFonts w:asciiTheme="majorHAnsi" w:hAnsiTheme="majorHAnsi"/>
          <w:b/>
          <w:sz w:val="22"/>
          <w:szCs w:val="24"/>
        </w:rPr>
      </w:pPr>
      <w:r w:rsidRPr="0026105F">
        <w:rPr>
          <w:rFonts w:asciiTheme="majorHAnsi" w:hAnsiTheme="majorHAnsi"/>
          <w:b/>
          <w:sz w:val="22"/>
          <w:szCs w:val="24"/>
        </w:rPr>
        <w:t>Phone Policy</w:t>
      </w:r>
    </w:p>
    <w:p w:rsidR="00BC7A90" w:rsidRPr="00482EAF" w:rsidRDefault="00A55A3F" w:rsidP="00793758">
      <w:pPr>
        <w:rPr>
          <w:rFonts w:asciiTheme="majorHAnsi" w:hAnsiTheme="majorHAnsi"/>
          <w:sz w:val="20"/>
        </w:rPr>
      </w:pPr>
      <w:r w:rsidRPr="00482EAF">
        <w:rPr>
          <w:rFonts w:asciiTheme="majorHAnsi" w:hAnsiTheme="majorHAnsi"/>
          <w:sz w:val="20"/>
        </w:rPr>
        <w:t>Phones are to be placed in the backpacks and in the front of the room at the beginning of class.  If there are extenuating circumstances that you need your phone, please talk to me in between classes and we will work something out. There is a charging station at the front of class students are welcome to use; however, the phone must stay there for the block.  If you have a phone out without permission, you will receive a consequence.</w:t>
      </w:r>
      <w:r w:rsidR="00B765DC">
        <w:rPr>
          <w:rFonts w:asciiTheme="majorHAnsi" w:hAnsiTheme="majorHAnsi"/>
          <w:sz w:val="20"/>
        </w:rPr>
        <w:t xml:space="preserve"> If a phone is out during while the class is taking a test or quiz, the phone will be </w:t>
      </w:r>
      <w:proofErr w:type="gramStart"/>
      <w:r w:rsidR="00B765DC">
        <w:rPr>
          <w:rFonts w:asciiTheme="majorHAnsi" w:hAnsiTheme="majorHAnsi"/>
          <w:sz w:val="20"/>
        </w:rPr>
        <w:t>confiscated</w:t>
      </w:r>
      <w:proofErr w:type="gramEnd"/>
      <w:r w:rsidR="00B765DC">
        <w:rPr>
          <w:rFonts w:asciiTheme="majorHAnsi" w:hAnsiTheme="majorHAnsi"/>
          <w:sz w:val="20"/>
        </w:rPr>
        <w:t xml:space="preserve"> and the student will receive a 0 for the assignment.  No exceptions.</w:t>
      </w:r>
    </w:p>
    <w:p w:rsidR="00A55A3F" w:rsidRPr="00482EAF" w:rsidRDefault="00A55A3F" w:rsidP="00793758">
      <w:pPr>
        <w:rPr>
          <w:rFonts w:asciiTheme="majorHAnsi" w:hAnsiTheme="majorHAnsi"/>
          <w:sz w:val="20"/>
        </w:rPr>
      </w:pPr>
    </w:p>
    <w:p w:rsidR="00A55A3F" w:rsidRPr="00A55A3F" w:rsidRDefault="00A55A3F" w:rsidP="00793758">
      <w:pPr>
        <w:rPr>
          <w:rFonts w:asciiTheme="majorHAnsi" w:hAnsiTheme="majorHAnsi"/>
          <w:b/>
          <w:sz w:val="22"/>
          <w:szCs w:val="24"/>
        </w:rPr>
      </w:pPr>
      <w:r w:rsidRPr="00A55A3F">
        <w:rPr>
          <w:rFonts w:asciiTheme="majorHAnsi" w:hAnsiTheme="majorHAnsi"/>
          <w:b/>
          <w:sz w:val="22"/>
          <w:szCs w:val="24"/>
        </w:rPr>
        <w:t xml:space="preserve">Help Sessions:  </w:t>
      </w:r>
    </w:p>
    <w:p w:rsidR="00A55A3F" w:rsidRDefault="00A55A3F" w:rsidP="00793758">
      <w:pPr>
        <w:rPr>
          <w:rFonts w:asciiTheme="majorHAnsi" w:hAnsiTheme="majorHAnsi"/>
          <w:sz w:val="20"/>
        </w:rPr>
      </w:pPr>
      <w:r w:rsidRPr="00482EAF">
        <w:rPr>
          <w:rFonts w:asciiTheme="majorHAnsi" w:hAnsiTheme="majorHAnsi"/>
          <w:sz w:val="20"/>
        </w:rPr>
        <w:t>I am generally here before and after school.  If a student needs additional help for a lesson, I am happy to sit and help clarify lesson points.  Please check with me before or after class, and we will find a time we can both be available.</w:t>
      </w:r>
    </w:p>
    <w:p w:rsidR="00B765DC" w:rsidRDefault="00B765DC" w:rsidP="00793758">
      <w:pPr>
        <w:rPr>
          <w:rFonts w:asciiTheme="majorHAnsi" w:hAnsiTheme="majorHAnsi"/>
          <w:sz w:val="20"/>
        </w:rPr>
      </w:pPr>
    </w:p>
    <w:p w:rsidR="00B765DC" w:rsidRDefault="00B765DC" w:rsidP="00B765DC">
      <w:pPr>
        <w:rPr>
          <w:rFonts w:asciiTheme="majorHAnsi" w:hAnsiTheme="majorHAnsi"/>
        </w:rPr>
      </w:pPr>
      <w:r w:rsidRPr="003D77CB">
        <w:rPr>
          <w:rFonts w:asciiTheme="majorHAnsi" w:hAnsiTheme="majorHAnsi"/>
          <w:b/>
          <w:u w:val="single"/>
        </w:rPr>
        <w:t>To my students</w:t>
      </w:r>
      <w:r>
        <w:rPr>
          <w:rFonts w:asciiTheme="majorHAnsi" w:hAnsiTheme="majorHAnsi"/>
        </w:rPr>
        <w:t>:</w:t>
      </w:r>
    </w:p>
    <w:p w:rsidR="00B765DC" w:rsidRDefault="00B765DC" w:rsidP="00B765DC">
      <w:pPr>
        <w:rPr>
          <w:rFonts w:asciiTheme="majorHAnsi" w:hAnsiTheme="majorHAnsi"/>
        </w:rPr>
      </w:pPr>
    </w:p>
    <w:p w:rsidR="00B765DC" w:rsidRPr="00B765DC" w:rsidRDefault="00B765DC" w:rsidP="00B765DC">
      <w:pPr>
        <w:rPr>
          <w:rFonts w:asciiTheme="majorHAnsi" w:hAnsiTheme="majorHAnsi"/>
          <w:sz w:val="20"/>
        </w:rPr>
      </w:pPr>
      <w:r w:rsidRPr="00B765DC">
        <w:rPr>
          <w:rFonts w:asciiTheme="majorHAnsi" w:hAnsiTheme="majorHAnsi"/>
          <w:sz w:val="20"/>
        </w:rPr>
        <w:t xml:space="preserve">I am excited to be your teacher this year!  I absolutely love teaching </w:t>
      </w:r>
      <w:r w:rsidRPr="00B765DC">
        <w:rPr>
          <w:rFonts w:asciiTheme="majorHAnsi" w:hAnsiTheme="majorHAnsi"/>
          <w:sz w:val="20"/>
        </w:rPr>
        <w:t>American Literature</w:t>
      </w:r>
      <w:r w:rsidRPr="00B765DC">
        <w:rPr>
          <w:rFonts w:asciiTheme="majorHAnsi" w:hAnsiTheme="majorHAnsi"/>
          <w:sz w:val="20"/>
        </w:rPr>
        <w:t xml:space="preserve">.  </w:t>
      </w:r>
    </w:p>
    <w:p w:rsidR="00B765DC" w:rsidRP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r w:rsidRPr="00B765DC">
        <w:rPr>
          <w:rFonts w:asciiTheme="majorHAnsi" w:hAnsiTheme="majorHAnsi"/>
          <w:sz w:val="20"/>
        </w:rPr>
        <w:t xml:space="preserve">I want you to know that I will do what I can to help you succeed this semester.  I am working on including some different strategies to increase your involvement in our material.  I hope you develop an appreciation for </w:t>
      </w:r>
      <w:r w:rsidRPr="00B765DC">
        <w:rPr>
          <w:rFonts w:asciiTheme="majorHAnsi" w:hAnsiTheme="majorHAnsi"/>
          <w:sz w:val="20"/>
        </w:rPr>
        <w:t>American</w:t>
      </w:r>
      <w:r w:rsidRPr="00B765DC">
        <w:rPr>
          <w:rFonts w:asciiTheme="majorHAnsi" w:hAnsiTheme="majorHAnsi"/>
          <w:sz w:val="20"/>
        </w:rPr>
        <w:t xml:space="preserve"> Literature as it is </w:t>
      </w:r>
      <w:r w:rsidRPr="00B765DC">
        <w:rPr>
          <w:rFonts w:asciiTheme="majorHAnsi" w:hAnsiTheme="majorHAnsi"/>
          <w:sz w:val="20"/>
        </w:rPr>
        <w:t>a foundational lens to help observe our country and our culture, past and present.</w:t>
      </w:r>
    </w:p>
    <w:p w:rsidR="00B765DC" w:rsidRP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r w:rsidRPr="00B765DC">
        <w:rPr>
          <w:rFonts w:asciiTheme="majorHAnsi" w:hAnsiTheme="majorHAnsi"/>
          <w:sz w:val="20"/>
        </w:rPr>
        <w:t>For me to help you the most, I need you to communicate with me.  You might want to talk to me directly, or you might want to send me an email to help me understand where can help you most effectively.  I am interested in who you are and your interests so that I can incorporate them into our classroom.  The more I know, the more we can work together for your success.</w:t>
      </w:r>
    </w:p>
    <w:p w:rsidR="00B765DC" w:rsidRP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r w:rsidRPr="00B765DC">
        <w:rPr>
          <w:rFonts w:asciiTheme="majorHAnsi" w:hAnsiTheme="majorHAnsi"/>
          <w:sz w:val="20"/>
        </w:rPr>
        <w:t xml:space="preserve">This will be an exciting and challenging semester.  </w:t>
      </w:r>
      <w:r w:rsidRPr="00B765DC">
        <w:rPr>
          <w:rFonts w:asciiTheme="majorHAnsi" w:hAnsiTheme="majorHAnsi"/>
          <w:sz w:val="20"/>
        </w:rPr>
        <w:t>American Literature</w:t>
      </w:r>
      <w:r w:rsidRPr="00B765DC">
        <w:rPr>
          <w:rFonts w:asciiTheme="majorHAnsi" w:hAnsiTheme="majorHAnsi"/>
          <w:sz w:val="20"/>
        </w:rPr>
        <w:t xml:space="preserve"> will test your skill set and help you gain new ones.  The best advice I can give is to </w:t>
      </w:r>
      <w:r w:rsidRPr="00B765DC">
        <w:rPr>
          <w:rFonts w:asciiTheme="majorHAnsi" w:hAnsiTheme="majorHAnsi"/>
          <w:sz w:val="20"/>
        </w:rPr>
        <w:t>let me know as soon as possible if you do not understand an assignment or a text we are reading</w:t>
      </w:r>
      <w:r w:rsidRPr="00B765DC">
        <w:rPr>
          <w:rFonts w:asciiTheme="majorHAnsi" w:hAnsiTheme="majorHAnsi"/>
          <w:sz w:val="20"/>
        </w:rPr>
        <w:t xml:space="preserve">.  However, if you hit a snag, please let me know sooner rather than later.  I will help you to the best of my abilities to complete the activities and deliver the best </w:t>
      </w:r>
      <w:r w:rsidRPr="00B765DC">
        <w:rPr>
          <w:rFonts w:asciiTheme="majorHAnsi" w:hAnsiTheme="majorHAnsi"/>
          <w:sz w:val="20"/>
        </w:rPr>
        <w:t>score</w:t>
      </w:r>
      <w:r w:rsidRPr="00B765DC">
        <w:rPr>
          <w:rFonts w:asciiTheme="majorHAnsi" w:hAnsiTheme="majorHAnsi"/>
          <w:sz w:val="20"/>
        </w:rPr>
        <w:t xml:space="preserve"> possible at the end of the semester.</w:t>
      </w:r>
    </w:p>
    <w:p w:rsidR="00B765DC" w:rsidRP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r w:rsidRPr="00B765DC">
        <w:rPr>
          <w:rFonts w:asciiTheme="majorHAnsi" w:hAnsiTheme="majorHAnsi"/>
          <w:sz w:val="20"/>
        </w:rPr>
        <w:t xml:space="preserve">I am looking forward to having you in class and working together for the best </w:t>
      </w:r>
      <w:r w:rsidRPr="00B765DC">
        <w:rPr>
          <w:rFonts w:asciiTheme="majorHAnsi" w:hAnsiTheme="majorHAnsi"/>
          <w:sz w:val="20"/>
        </w:rPr>
        <w:t xml:space="preserve">American </w:t>
      </w:r>
      <w:proofErr w:type="gramStart"/>
      <w:r w:rsidRPr="00B765DC">
        <w:rPr>
          <w:rFonts w:asciiTheme="majorHAnsi" w:hAnsiTheme="majorHAnsi"/>
          <w:sz w:val="20"/>
        </w:rPr>
        <w:t xml:space="preserve">Literature </w:t>
      </w:r>
      <w:r w:rsidRPr="00B765DC">
        <w:rPr>
          <w:rFonts w:asciiTheme="majorHAnsi" w:hAnsiTheme="majorHAnsi"/>
          <w:sz w:val="20"/>
        </w:rPr>
        <w:t xml:space="preserve"> semester</w:t>
      </w:r>
      <w:proofErr w:type="gramEnd"/>
      <w:r w:rsidRPr="00B765DC">
        <w:rPr>
          <w:rFonts w:asciiTheme="majorHAnsi" w:hAnsiTheme="majorHAnsi"/>
          <w:sz w:val="20"/>
        </w:rPr>
        <w:t>!</w:t>
      </w:r>
    </w:p>
    <w:p w:rsidR="00B765DC" w:rsidRP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r w:rsidRPr="00B765DC">
        <w:rPr>
          <w:rFonts w:asciiTheme="majorHAnsi" w:hAnsiTheme="majorHAnsi"/>
          <w:sz w:val="20"/>
        </w:rPr>
        <w:t xml:space="preserve">Sincerely, </w:t>
      </w:r>
    </w:p>
    <w:p w:rsid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r w:rsidRPr="00B765DC">
        <w:rPr>
          <w:rFonts w:asciiTheme="majorHAnsi" w:hAnsiTheme="majorHAnsi"/>
          <w:sz w:val="20"/>
        </w:rPr>
        <w:t>Ms. Sellman</w:t>
      </w:r>
    </w:p>
    <w:p w:rsidR="00B765DC" w:rsidRPr="00B765DC" w:rsidRDefault="00B765DC" w:rsidP="00B765DC">
      <w:pPr>
        <w:rPr>
          <w:rFonts w:asciiTheme="majorHAnsi" w:hAnsiTheme="majorHAnsi"/>
          <w:sz w:val="20"/>
        </w:rPr>
      </w:pPr>
    </w:p>
    <w:p w:rsid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r w:rsidRPr="00B765DC">
        <w:rPr>
          <w:rFonts w:asciiTheme="majorHAnsi" w:hAnsiTheme="majorHAnsi"/>
          <w:sz w:val="20"/>
        </w:rPr>
        <w:t>Student Name (print):</w:t>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t>Student Signature:</w:t>
      </w:r>
    </w:p>
    <w:p w:rsidR="00B765DC" w:rsidRPr="00B765DC" w:rsidRDefault="00B765DC" w:rsidP="00B765DC">
      <w:pPr>
        <w:rPr>
          <w:rFonts w:asciiTheme="majorHAnsi" w:hAnsiTheme="majorHAnsi"/>
          <w:sz w:val="20"/>
        </w:rPr>
      </w:pPr>
    </w:p>
    <w:p w:rsidR="00B765DC" w:rsidRDefault="00B765DC" w:rsidP="00B765DC">
      <w:pPr>
        <w:rPr>
          <w:rFonts w:asciiTheme="majorHAnsi" w:hAnsiTheme="majorHAnsi"/>
          <w:sz w:val="20"/>
        </w:rPr>
      </w:pPr>
    </w:p>
    <w:p w:rsidR="00B765DC" w:rsidRPr="00B765DC" w:rsidRDefault="00B765DC" w:rsidP="00B765DC">
      <w:pPr>
        <w:rPr>
          <w:rFonts w:asciiTheme="majorHAnsi" w:hAnsiTheme="majorHAnsi"/>
          <w:sz w:val="20"/>
        </w:rPr>
      </w:pPr>
      <w:bookmarkStart w:id="1" w:name="_GoBack"/>
      <w:bookmarkEnd w:id="1"/>
      <w:r w:rsidRPr="00B765DC">
        <w:rPr>
          <w:rFonts w:asciiTheme="majorHAnsi" w:hAnsiTheme="majorHAnsi"/>
          <w:sz w:val="20"/>
        </w:rPr>
        <w:t xml:space="preserve">Parent Name (print): </w:t>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r>
      <w:r w:rsidRPr="00B765DC">
        <w:rPr>
          <w:rFonts w:asciiTheme="majorHAnsi" w:hAnsiTheme="majorHAnsi"/>
          <w:sz w:val="20"/>
        </w:rPr>
        <w:tab/>
        <w:t>Parent Signature:</w:t>
      </w:r>
    </w:p>
    <w:p w:rsidR="00B765DC" w:rsidRPr="00B765DC" w:rsidRDefault="00B765DC" w:rsidP="00B765DC">
      <w:pPr>
        <w:rPr>
          <w:rFonts w:asciiTheme="majorHAnsi" w:hAnsiTheme="majorHAnsi"/>
          <w:sz w:val="20"/>
        </w:rPr>
      </w:pPr>
    </w:p>
    <w:p w:rsidR="00B765DC" w:rsidRPr="00482EAF" w:rsidRDefault="00B765DC" w:rsidP="00793758">
      <w:pPr>
        <w:rPr>
          <w:rFonts w:asciiTheme="majorHAnsi" w:hAnsiTheme="majorHAnsi"/>
          <w:sz w:val="20"/>
        </w:rPr>
      </w:pPr>
    </w:p>
    <w:sectPr w:rsidR="00B765DC" w:rsidRPr="00482EAF" w:rsidSect="00D51C06">
      <w:type w:val="continuous"/>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059" w:rsidRDefault="00675059">
      <w:r>
        <w:separator/>
      </w:r>
    </w:p>
  </w:endnote>
  <w:endnote w:type="continuationSeparator" w:id="0">
    <w:p w:rsidR="00675059" w:rsidRDefault="0067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09" w:rsidRDefault="00460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409" w:rsidRDefault="0067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21682"/>
      <w:docPartObj>
        <w:docPartGallery w:val="Page Numbers (Bottom of Page)"/>
        <w:docPartUnique/>
      </w:docPartObj>
    </w:sdtPr>
    <w:sdtEndPr>
      <w:rPr>
        <w:noProof/>
      </w:rPr>
    </w:sdtEndPr>
    <w:sdtContent>
      <w:p w:rsidR="00326B45" w:rsidRDefault="00675059">
        <w:pPr>
          <w:pStyle w:val="Footer"/>
          <w:jc w:val="right"/>
        </w:pPr>
      </w:p>
      <w:p w:rsidR="00326B45" w:rsidRDefault="00675059">
        <w:pPr>
          <w:pStyle w:val="Footer"/>
          <w:jc w:val="right"/>
        </w:pPr>
      </w:p>
    </w:sdtContent>
  </w:sdt>
  <w:p w:rsidR="00B93409" w:rsidRDefault="0067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06" w:rsidRDefault="00D5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059" w:rsidRDefault="00675059">
      <w:r>
        <w:separator/>
      </w:r>
    </w:p>
  </w:footnote>
  <w:footnote w:type="continuationSeparator" w:id="0">
    <w:p w:rsidR="00675059" w:rsidRDefault="0067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06" w:rsidRDefault="00D5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06" w:rsidRDefault="00D51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06" w:rsidRDefault="00D5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AEA"/>
    <w:multiLevelType w:val="hybridMultilevel"/>
    <w:tmpl w:val="79DC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05917"/>
    <w:multiLevelType w:val="hybridMultilevel"/>
    <w:tmpl w:val="2DC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D39F0"/>
    <w:multiLevelType w:val="hybridMultilevel"/>
    <w:tmpl w:val="C4F69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2C5014"/>
    <w:multiLevelType w:val="hybridMultilevel"/>
    <w:tmpl w:val="894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844"/>
    <w:multiLevelType w:val="hybridMultilevel"/>
    <w:tmpl w:val="8D6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4640F"/>
    <w:multiLevelType w:val="hybridMultilevel"/>
    <w:tmpl w:val="55668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87718"/>
    <w:multiLevelType w:val="hybridMultilevel"/>
    <w:tmpl w:val="6C10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2229F8"/>
    <w:multiLevelType w:val="hybridMultilevel"/>
    <w:tmpl w:val="8968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84BE6"/>
    <w:multiLevelType w:val="hybridMultilevel"/>
    <w:tmpl w:val="0BA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490AF0"/>
    <w:multiLevelType w:val="hybridMultilevel"/>
    <w:tmpl w:val="522E175E"/>
    <w:lvl w:ilvl="0" w:tplc="C890A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6"/>
  </w:num>
  <w:num w:numId="5">
    <w:abstractNumId w:val="0"/>
  </w:num>
  <w:num w:numId="6">
    <w:abstractNumId w:val="3"/>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58"/>
    <w:rsid w:val="000018C3"/>
    <w:rsid w:val="0000737B"/>
    <w:rsid w:val="000117FD"/>
    <w:rsid w:val="00024A43"/>
    <w:rsid w:val="00032E72"/>
    <w:rsid w:val="00034E8D"/>
    <w:rsid w:val="00035BB5"/>
    <w:rsid w:val="000401B5"/>
    <w:rsid w:val="00044FBE"/>
    <w:rsid w:val="000467BA"/>
    <w:rsid w:val="00051745"/>
    <w:rsid w:val="000529C4"/>
    <w:rsid w:val="00055AE5"/>
    <w:rsid w:val="00060D7D"/>
    <w:rsid w:val="00061139"/>
    <w:rsid w:val="00065A4B"/>
    <w:rsid w:val="00066B4C"/>
    <w:rsid w:val="00066E1A"/>
    <w:rsid w:val="00070DF6"/>
    <w:rsid w:val="0007367F"/>
    <w:rsid w:val="00096938"/>
    <w:rsid w:val="00097B61"/>
    <w:rsid w:val="000A1A41"/>
    <w:rsid w:val="000A3050"/>
    <w:rsid w:val="000B3487"/>
    <w:rsid w:val="000B40D0"/>
    <w:rsid w:val="000C17EC"/>
    <w:rsid w:val="000C1A3D"/>
    <w:rsid w:val="000C51BC"/>
    <w:rsid w:val="000E1B66"/>
    <w:rsid w:val="000E4DDB"/>
    <w:rsid w:val="000E623F"/>
    <w:rsid w:val="000E6863"/>
    <w:rsid w:val="000F13F1"/>
    <w:rsid w:val="00105252"/>
    <w:rsid w:val="001062A8"/>
    <w:rsid w:val="00120C44"/>
    <w:rsid w:val="001230B5"/>
    <w:rsid w:val="001261DE"/>
    <w:rsid w:val="001306F0"/>
    <w:rsid w:val="00134434"/>
    <w:rsid w:val="00157856"/>
    <w:rsid w:val="0016435C"/>
    <w:rsid w:val="001678D4"/>
    <w:rsid w:val="00170A99"/>
    <w:rsid w:val="00170AF7"/>
    <w:rsid w:val="00175479"/>
    <w:rsid w:val="00176297"/>
    <w:rsid w:val="00177634"/>
    <w:rsid w:val="00180129"/>
    <w:rsid w:val="001815AC"/>
    <w:rsid w:val="001A090D"/>
    <w:rsid w:val="001A1000"/>
    <w:rsid w:val="001A3EC0"/>
    <w:rsid w:val="001A695C"/>
    <w:rsid w:val="001B0AD8"/>
    <w:rsid w:val="001B11B6"/>
    <w:rsid w:val="001B65F9"/>
    <w:rsid w:val="001C49D7"/>
    <w:rsid w:val="001C4B17"/>
    <w:rsid w:val="001C5086"/>
    <w:rsid w:val="001C6E1D"/>
    <w:rsid w:val="001D1498"/>
    <w:rsid w:val="001D5404"/>
    <w:rsid w:val="001E0002"/>
    <w:rsid w:val="001E6EA5"/>
    <w:rsid w:val="001F2A6C"/>
    <w:rsid w:val="001F69BE"/>
    <w:rsid w:val="001F6F56"/>
    <w:rsid w:val="00220C32"/>
    <w:rsid w:val="00225C3F"/>
    <w:rsid w:val="00234F69"/>
    <w:rsid w:val="002400CA"/>
    <w:rsid w:val="002410DB"/>
    <w:rsid w:val="00251681"/>
    <w:rsid w:val="00251690"/>
    <w:rsid w:val="00256C4B"/>
    <w:rsid w:val="0026105F"/>
    <w:rsid w:val="00261370"/>
    <w:rsid w:val="00265AFA"/>
    <w:rsid w:val="00266FC9"/>
    <w:rsid w:val="002670A6"/>
    <w:rsid w:val="00273346"/>
    <w:rsid w:val="002733E0"/>
    <w:rsid w:val="00290FF9"/>
    <w:rsid w:val="00292499"/>
    <w:rsid w:val="00292515"/>
    <w:rsid w:val="002934F1"/>
    <w:rsid w:val="00293A6A"/>
    <w:rsid w:val="00295281"/>
    <w:rsid w:val="00296295"/>
    <w:rsid w:val="002A1222"/>
    <w:rsid w:val="002A6410"/>
    <w:rsid w:val="002B21BD"/>
    <w:rsid w:val="002B2507"/>
    <w:rsid w:val="002B3D39"/>
    <w:rsid w:val="002B3E5D"/>
    <w:rsid w:val="002B56D1"/>
    <w:rsid w:val="002B6020"/>
    <w:rsid w:val="002B7754"/>
    <w:rsid w:val="002C01E8"/>
    <w:rsid w:val="002C0EB0"/>
    <w:rsid w:val="002C288C"/>
    <w:rsid w:val="002C33AA"/>
    <w:rsid w:val="002C489E"/>
    <w:rsid w:val="002C53D6"/>
    <w:rsid w:val="002D150B"/>
    <w:rsid w:val="002D4698"/>
    <w:rsid w:val="002E1C4B"/>
    <w:rsid w:val="002E46F5"/>
    <w:rsid w:val="002E6A70"/>
    <w:rsid w:val="002F38D4"/>
    <w:rsid w:val="00341D0F"/>
    <w:rsid w:val="00344207"/>
    <w:rsid w:val="00344862"/>
    <w:rsid w:val="00346A57"/>
    <w:rsid w:val="00352209"/>
    <w:rsid w:val="00353B35"/>
    <w:rsid w:val="003633C8"/>
    <w:rsid w:val="00375116"/>
    <w:rsid w:val="0039643E"/>
    <w:rsid w:val="003A0B31"/>
    <w:rsid w:val="003B1BD2"/>
    <w:rsid w:val="003C056C"/>
    <w:rsid w:val="003C5D3D"/>
    <w:rsid w:val="003C6D16"/>
    <w:rsid w:val="003F120E"/>
    <w:rsid w:val="003F6126"/>
    <w:rsid w:val="003F61B8"/>
    <w:rsid w:val="003F7D38"/>
    <w:rsid w:val="00403660"/>
    <w:rsid w:val="00410170"/>
    <w:rsid w:val="00415447"/>
    <w:rsid w:val="004229DC"/>
    <w:rsid w:val="00426B83"/>
    <w:rsid w:val="00430145"/>
    <w:rsid w:val="00435E14"/>
    <w:rsid w:val="00437CA4"/>
    <w:rsid w:val="00442D12"/>
    <w:rsid w:val="00446EF1"/>
    <w:rsid w:val="0045416F"/>
    <w:rsid w:val="004572E0"/>
    <w:rsid w:val="00460BE2"/>
    <w:rsid w:val="00471DDD"/>
    <w:rsid w:val="00482EAF"/>
    <w:rsid w:val="00493C7F"/>
    <w:rsid w:val="00496FA3"/>
    <w:rsid w:val="004B1E05"/>
    <w:rsid w:val="004B4DEC"/>
    <w:rsid w:val="004C21F7"/>
    <w:rsid w:val="004C43D4"/>
    <w:rsid w:val="004C666F"/>
    <w:rsid w:val="004D10FD"/>
    <w:rsid w:val="004F0BC1"/>
    <w:rsid w:val="004F12D4"/>
    <w:rsid w:val="005024A9"/>
    <w:rsid w:val="00503684"/>
    <w:rsid w:val="00504500"/>
    <w:rsid w:val="00514E2F"/>
    <w:rsid w:val="00517C63"/>
    <w:rsid w:val="00522025"/>
    <w:rsid w:val="005227D9"/>
    <w:rsid w:val="0052309E"/>
    <w:rsid w:val="00524D7B"/>
    <w:rsid w:val="00531175"/>
    <w:rsid w:val="005426E0"/>
    <w:rsid w:val="00543FB3"/>
    <w:rsid w:val="00544E0F"/>
    <w:rsid w:val="00545196"/>
    <w:rsid w:val="00547185"/>
    <w:rsid w:val="00554C36"/>
    <w:rsid w:val="005562B7"/>
    <w:rsid w:val="0056469A"/>
    <w:rsid w:val="005664A3"/>
    <w:rsid w:val="00572BE8"/>
    <w:rsid w:val="00573F20"/>
    <w:rsid w:val="005741BA"/>
    <w:rsid w:val="00587195"/>
    <w:rsid w:val="005932DD"/>
    <w:rsid w:val="00593575"/>
    <w:rsid w:val="00593925"/>
    <w:rsid w:val="00595F29"/>
    <w:rsid w:val="005A1B44"/>
    <w:rsid w:val="005A44DC"/>
    <w:rsid w:val="005A59E6"/>
    <w:rsid w:val="005B03D9"/>
    <w:rsid w:val="005D38CC"/>
    <w:rsid w:val="005D5033"/>
    <w:rsid w:val="005E056E"/>
    <w:rsid w:val="005E199B"/>
    <w:rsid w:val="005E2BFA"/>
    <w:rsid w:val="005E4D3A"/>
    <w:rsid w:val="00603271"/>
    <w:rsid w:val="00603B08"/>
    <w:rsid w:val="00603E7D"/>
    <w:rsid w:val="00607647"/>
    <w:rsid w:val="00611D6E"/>
    <w:rsid w:val="006125AB"/>
    <w:rsid w:val="00617B6E"/>
    <w:rsid w:val="00621C66"/>
    <w:rsid w:val="00627C87"/>
    <w:rsid w:val="0063036A"/>
    <w:rsid w:val="00641429"/>
    <w:rsid w:val="00654D90"/>
    <w:rsid w:val="00663E96"/>
    <w:rsid w:val="006658D3"/>
    <w:rsid w:val="00670863"/>
    <w:rsid w:val="00675059"/>
    <w:rsid w:val="006922DB"/>
    <w:rsid w:val="00695BA8"/>
    <w:rsid w:val="006A4832"/>
    <w:rsid w:val="006C62A4"/>
    <w:rsid w:val="006D4534"/>
    <w:rsid w:val="006E1E97"/>
    <w:rsid w:val="006E2DE0"/>
    <w:rsid w:val="006E5147"/>
    <w:rsid w:val="006E52C4"/>
    <w:rsid w:val="006F4D6A"/>
    <w:rsid w:val="006F5D03"/>
    <w:rsid w:val="006F5DEF"/>
    <w:rsid w:val="006F6F38"/>
    <w:rsid w:val="006F73F5"/>
    <w:rsid w:val="0070410D"/>
    <w:rsid w:val="007131C5"/>
    <w:rsid w:val="00724B96"/>
    <w:rsid w:val="00724EE6"/>
    <w:rsid w:val="007259FA"/>
    <w:rsid w:val="00725FAB"/>
    <w:rsid w:val="007318E1"/>
    <w:rsid w:val="00733B15"/>
    <w:rsid w:val="00736A71"/>
    <w:rsid w:val="0074162A"/>
    <w:rsid w:val="007416BF"/>
    <w:rsid w:val="00741B21"/>
    <w:rsid w:val="007449E3"/>
    <w:rsid w:val="00747DE8"/>
    <w:rsid w:val="00757C75"/>
    <w:rsid w:val="007644B9"/>
    <w:rsid w:val="00765F09"/>
    <w:rsid w:val="00783CFD"/>
    <w:rsid w:val="00791D5B"/>
    <w:rsid w:val="00793758"/>
    <w:rsid w:val="00794DAA"/>
    <w:rsid w:val="007A4CCF"/>
    <w:rsid w:val="007B13CB"/>
    <w:rsid w:val="007C0F1E"/>
    <w:rsid w:val="007C4657"/>
    <w:rsid w:val="007C5DDE"/>
    <w:rsid w:val="007C612E"/>
    <w:rsid w:val="007C649C"/>
    <w:rsid w:val="007D0C6E"/>
    <w:rsid w:val="007D1FDE"/>
    <w:rsid w:val="007D3094"/>
    <w:rsid w:val="007D50F0"/>
    <w:rsid w:val="007E4B1B"/>
    <w:rsid w:val="007F42B8"/>
    <w:rsid w:val="00825B3F"/>
    <w:rsid w:val="008260EF"/>
    <w:rsid w:val="0083238B"/>
    <w:rsid w:val="00832885"/>
    <w:rsid w:val="0083480C"/>
    <w:rsid w:val="00837D4B"/>
    <w:rsid w:val="00843596"/>
    <w:rsid w:val="00845DFB"/>
    <w:rsid w:val="00856FAB"/>
    <w:rsid w:val="00865E75"/>
    <w:rsid w:val="00874F4B"/>
    <w:rsid w:val="008813EB"/>
    <w:rsid w:val="00890D35"/>
    <w:rsid w:val="00892F6D"/>
    <w:rsid w:val="00894A8F"/>
    <w:rsid w:val="008A49C3"/>
    <w:rsid w:val="008B4640"/>
    <w:rsid w:val="008B6335"/>
    <w:rsid w:val="008C121F"/>
    <w:rsid w:val="008C24B9"/>
    <w:rsid w:val="008C34D6"/>
    <w:rsid w:val="008C692C"/>
    <w:rsid w:val="008F2DA9"/>
    <w:rsid w:val="008F5BF4"/>
    <w:rsid w:val="0090399E"/>
    <w:rsid w:val="00903C7C"/>
    <w:rsid w:val="009173AB"/>
    <w:rsid w:val="0091775F"/>
    <w:rsid w:val="009204F5"/>
    <w:rsid w:val="0092313A"/>
    <w:rsid w:val="0092607D"/>
    <w:rsid w:val="00931888"/>
    <w:rsid w:val="00934CC2"/>
    <w:rsid w:val="009361B6"/>
    <w:rsid w:val="0093713D"/>
    <w:rsid w:val="00942DC5"/>
    <w:rsid w:val="009507FE"/>
    <w:rsid w:val="00952A3E"/>
    <w:rsid w:val="009556DF"/>
    <w:rsid w:val="00971263"/>
    <w:rsid w:val="00977717"/>
    <w:rsid w:val="00980025"/>
    <w:rsid w:val="009814AB"/>
    <w:rsid w:val="0098329A"/>
    <w:rsid w:val="00983321"/>
    <w:rsid w:val="00985DE6"/>
    <w:rsid w:val="009875DF"/>
    <w:rsid w:val="00995CF5"/>
    <w:rsid w:val="009A1141"/>
    <w:rsid w:val="009B590D"/>
    <w:rsid w:val="009B5B4C"/>
    <w:rsid w:val="009C44DE"/>
    <w:rsid w:val="009C5EEC"/>
    <w:rsid w:val="009D19F0"/>
    <w:rsid w:val="009D428C"/>
    <w:rsid w:val="009D5429"/>
    <w:rsid w:val="009D70D3"/>
    <w:rsid w:val="009E2468"/>
    <w:rsid w:val="009E37AC"/>
    <w:rsid w:val="009E3B53"/>
    <w:rsid w:val="009E3DC1"/>
    <w:rsid w:val="009E5AF5"/>
    <w:rsid w:val="009E5E92"/>
    <w:rsid w:val="009E7C6D"/>
    <w:rsid w:val="009F4444"/>
    <w:rsid w:val="009F444D"/>
    <w:rsid w:val="00A01FD3"/>
    <w:rsid w:val="00A049D6"/>
    <w:rsid w:val="00A1252C"/>
    <w:rsid w:val="00A12878"/>
    <w:rsid w:val="00A15B6F"/>
    <w:rsid w:val="00A34278"/>
    <w:rsid w:val="00A36C1B"/>
    <w:rsid w:val="00A36EA2"/>
    <w:rsid w:val="00A42864"/>
    <w:rsid w:val="00A53755"/>
    <w:rsid w:val="00A55A3F"/>
    <w:rsid w:val="00A623D6"/>
    <w:rsid w:val="00A6662A"/>
    <w:rsid w:val="00A7260E"/>
    <w:rsid w:val="00A72B1F"/>
    <w:rsid w:val="00A77813"/>
    <w:rsid w:val="00A81897"/>
    <w:rsid w:val="00A92777"/>
    <w:rsid w:val="00A9309B"/>
    <w:rsid w:val="00A96F09"/>
    <w:rsid w:val="00AA3CE0"/>
    <w:rsid w:val="00AA56D9"/>
    <w:rsid w:val="00AA62F1"/>
    <w:rsid w:val="00AB0928"/>
    <w:rsid w:val="00AC20FF"/>
    <w:rsid w:val="00AC3BB8"/>
    <w:rsid w:val="00AC4F48"/>
    <w:rsid w:val="00AD4ABC"/>
    <w:rsid w:val="00AD5D57"/>
    <w:rsid w:val="00AF0EFC"/>
    <w:rsid w:val="00B04611"/>
    <w:rsid w:val="00B05BBF"/>
    <w:rsid w:val="00B05CD5"/>
    <w:rsid w:val="00B10F8B"/>
    <w:rsid w:val="00B11C04"/>
    <w:rsid w:val="00B135FE"/>
    <w:rsid w:val="00B20C18"/>
    <w:rsid w:val="00B22B35"/>
    <w:rsid w:val="00B43761"/>
    <w:rsid w:val="00B43FB4"/>
    <w:rsid w:val="00B44521"/>
    <w:rsid w:val="00B4676E"/>
    <w:rsid w:val="00B50696"/>
    <w:rsid w:val="00B50FE7"/>
    <w:rsid w:val="00B510F4"/>
    <w:rsid w:val="00B51B2F"/>
    <w:rsid w:val="00B5508C"/>
    <w:rsid w:val="00B57E5C"/>
    <w:rsid w:val="00B601C9"/>
    <w:rsid w:val="00B60260"/>
    <w:rsid w:val="00B67D89"/>
    <w:rsid w:val="00B700CE"/>
    <w:rsid w:val="00B727E4"/>
    <w:rsid w:val="00B74C13"/>
    <w:rsid w:val="00B765DC"/>
    <w:rsid w:val="00B859D1"/>
    <w:rsid w:val="00B907F5"/>
    <w:rsid w:val="00B9755E"/>
    <w:rsid w:val="00B978B3"/>
    <w:rsid w:val="00BA380C"/>
    <w:rsid w:val="00BC7A90"/>
    <w:rsid w:val="00BD09FD"/>
    <w:rsid w:val="00BD1F6E"/>
    <w:rsid w:val="00BD2D25"/>
    <w:rsid w:val="00BD3107"/>
    <w:rsid w:val="00BD3985"/>
    <w:rsid w:val="00BE2325"/>
    <w:rsid w:val="00BE3410"/>
    <w:rsid w:val="00BE631D"/>
    <w:rsid w:val="00BF5A64"/>
    <w:rsid w:val="00BF789F"/>
    <w:rsid w:val="00C04CC6"/>
    <w:rsid w:val="00C12E6D"/>
    <w:rsid w:val="00C15AB0"/>
    <w:rsid w:val="00C22B78"/>
    <w:rsid w:val="00C311BA"/>
    <w:rsid w:val="00C376D1"/>
    <w:rsid w:val="00C37C5D"/>
    <w:rsid w:val="00C47EEF"/>
    <w:rsid w:val="00C52FE7"/>
    <w:rsid w:val="00C54E2D"/>
    <w:rsid w:val="00C6285E"/>
    <w:rsid w:val="00C64CAA"/>
    <w:rsid w:val="00C64CEB"/>
    <w:rsid w:val="00C70490"/>
    <w:rsid w:val="00C70614"/>
    <w:rsid w:val="00C74D21"/>
    <w:rsid w:val="00C75FE8"/>
    <w:rsid w:val="00C87460"/>
    <w:rsid w:val="00CA2A9C"/>
    <w:rsid w:val="00CA7BDF"/>
    <w:rsid w:val="00CB08FB"/>
    <w:rsid w:val="00CD52B8"/>
    <w:rsid w:val="00CD7C99"/>
    <w:rsid w:val="00CE55FC"/>
    <w:rsid w:val="00D07D19"/>
    <w:rsid w:val="00D31590"/>
    <w:rsid w:val="00D454CB"/>
    <w:rsid w:val="00D45F5A"/>
    <w:rsid w:val="00D51C06"/>
    <w:rsid w:val="00D57D74"/>
    <w:rsid w:val="00D71059"/>
    <w:rsid w:val="00D725F6"/>
    <w:rsid w:val="00D76DA4"/>
    <w:rsid w:val="00D773DA"/>
    <w:rsid w:val="00D825BD"/>
    <w:rsid w:val="00D82743"/>
    <w:rsid w:val="00D82E3F"/>
    <w:rsid w:val="00D840AE"/>
    <w:rsid w:val="00D86AB1"/>
    <w:rsid w:val="00DA02EC"/>
    <w:rsid w:val="00DA2E4F"/>
    <w:rsid w:val="00DA6EE5"/>
    <w:rsid w:val="00DB3AE1"/>
    <w:rsid w:val="00DC149D"/>
    <w:rsid w:val="00DD10AA"/>
    <w:rsid w:val="00DD2218"/>
    <w:rsid w:val="00DD6013"/>
    <w:rsid w:val="00DD72E7"/>
    <w:rsid w:val="00DD7C36"/>
    <w:rsid w:val="00DD7FFB"/>
    <w:rsid w:val="00DE0F8A"/>
    <w:rsid w:val="00DE6371"/>
    <w:rsid w:val="00DE73AC"/>
    <w:rsid w:val="00DF3037"/>
    <w:rsid w:val="00E0044B"/>
    <w:rsid w:val="00E0574C"/>
    <w:rsid w:val="00E07316"/>
    <w:rsid w:val="00E102DD"/>
    <w:rsid w:val="00E16424"/>
    <w:rsid w:val="00E20644"/>
    <w:rsid w:val="00E22F40"/>
    <w:rsid w:val="00E261C6"/>
    <w:rsid w:val="00E35679"/>
    <w:rsid w:val="00E36AB6"/>
    <w:rsid w:val="00E37BF1"/>
    <w:rsid w:val="00E408E9"/>
    <w:rsid w:val="00E460CB"/>
    <w:rsid w:val="00E47E3D"/>
    <w:rsid w:val="00E54987"/>
    <w:rsid w:val="00E57B85"/>
    <w:rsid w:val="00E57CE9"/>
    <w:rsid w:val="00E61077"/>
    <w:rsid w:val="00E661D8"/>
    <w:rsid w:val="00E67127"/>
    <w:rsid w:val="00E6799A"/>
    <w:rsid w:val="00E71276"/>
    <w:rsid w:val="00E74390"/>
    <w:rsid w:val="00E85D9A"/>
    <w:rsid w:val="00E91A31"/>
    <w:rsid w:val="00E92845"/>
    <w:rsid w:val="00EA5999"/>
    <w:rsid w:val="00EB3163"/>
    <w:rsid w:val="00EB31E5"/>
    <w:rsid w:val="00EB7BA7"/>
    <w:rsid w:val="00EC4542"/>
    <w:rsid w:val="00ED13A5"/>
    <w:rsid w:val="00ED395B"/>
    <w:rsid w:val="00ED428A"/>
    <w:rsid w:val="00EE6077"/>
    <w:rsid w:val="00EE6FFE"/>
    <w:rsid w:val="00EF1CAE"/>
    <w:rsid w:val="00F01E14"/>
    <w:rsid w:val="00F044EF"/>
    <w:rsid w:val="00F05273"/>
    <w:rsid w:val="00F05C33"/>
    <w:rsid w:val="00F20C6A"/>
    <w:rsid w:val="00F2307E"/>
    <w:rsid w:val="00F23B43"/>
    <w:rsid w:val="00F23FDF"/>
    <w:rsid w:val="00F24F19"/>
    <w:rsid w:val="00F31A7E"/>
    <w:rsid w:val="00F340EE"/>
    <w:rsid w:val="00F37DA8"/>
    <w:rsid w:val="00F402B4"/>
    <w:rsid w:val="00F444B1"/>
    <w:rsid w:val="00F47AE0"/>
    <w:rsid w:val="00F51E83"/>
    <w:rsid w:val="00F53DD5"/>
    <w:rsid w:val="00F553F2"/>
    <w:rsid w:val="00F61CFC"/>
    <w:rsid w:val="00F72B53"/>
    <w:rsid w:val="00F8329A"/>
    <w:rsid w:val="00F83668"/>
    <w:rsid w:val="00F84379"/>
    <w:rsid w:val="00F90324"/>
    <w:rsid w:val="00F93384"/>
    <w:rsid w:val="00F934CC"/>
    <w:rsid w:val="00F93AA7"/>
    <w:rsid w:val="00F9417F"/>
    <w:rsid w:val="00F96170"/>
    <w:rsid w:val="00FA09B7"/>
    <w:rsid w:val="00FA3B5D"/>
    <w:rsid w:val="00FB0B57"/>
    <w:rsid w:val="00FB403D"/>
    <w:rsid w:val="00FC4D8A"/>
    <w:rsid w:val="00FD27EB"/>
    <w:rsid w:val="00FD2EA9"/>
    <w:rsid w:val="00FD6C48"/>
    <w:rsid w:val="00FE23C7"/>
    <w:rsid w:val="00FE2D59"/>
    <w:rsid w:val="00FE2F9E"/>
    <w:rsid w:val="00FE491D"/>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2AE9"/>
  <w15:docId w15:val="{E36B494F-40AE-4B1C-8D99-A49C04B9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75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3758"/>
    <w:pPr>
      <w:keepNext/>
      <w:outlineLvl w:val="0"/>
    </w:pPr>
    <w:rPr>
      <w:b/>
    </w:rPr>
  </w:style>
  <w:style w:type="paragraph" w:styleId="Heading2">
    <w:name w:val="heading 2"/>
    <w:basedOn w:val="Normal"/>
    <w:next w:val="Normal"/>
    <w:link w:val="Heading2Char"/>
    <w:qFormat/>
    <w:rsid w:val="00793758"/>
    <w:pPr>
      <w:keepNext/>
      <w:outlineLvl w:val="1"/>
    </w:pPr>
    <w:rPr>
      <w:b/>
      <w:bCs/>
      <w:sz w:val="20"/>
    </w:rPr>
  </w:style>
  <w:style w:type="paragraph" w:styleId="Heading3">
    <w:name w:val="heading 3"/>
    <w:basedOn w:val="Normal"/>
    <w:next w:val="Normal"/>
    <w:link w:val="Heading3Char"/>
    <w:uiPriority w:val="9"/>
    <w:semiHidden/>
    <w:unhideWhenUsed/>
    <w:qFormat/>
    <w:rsid w:val="00793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5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93758"/>
    <w:rPr>
      <w:rFonts w:ascii="Times New Roman" w:eastAsia="Times New Roman" w:hAnsi="Times New Roman" w:cs="Times New Roman"/>
      <w:b/>
      <w:bCs/>
      <w:sz w:val="20"/>
      <w:szCs w:val="20"/>
    </w:rPr>
  </w:style>
  <w:style w:type="paragraph" w:styleId="BodyText">
    <w:name w:val="Body Text"/>
    <w:basedOn w:val="Normal"/>
    <w:link w:val="BodyTextChar"/>
    <w:rsid w:val="00793758"/>
    <w:rPr>
      <w:b/>
    </w:rPr>
  </w:style>
  <w:style w:type="character" w:customStyle="1" w:styleId="BodyTextChar">
    <w:name w:val="Body Text Char"/>
    <w:basedOn w:val="DefaultParagraphFont"/>
    <w:link w:val="BodyText"/>
    <w:rsid w:val="00793758"/>
    <w:rPr>
      <w:rFonts w:ascii="Times New Roman" w:eastAsia="Times New Roman" w:hAnsi="Times New Roman" w:cs="Times New Roman"/>
      <w:b/>
      <w:sz w:val="24"/>
      <w:szCs w:val="20"/>
    </w:rPr>
  </w:style>
  <w:style w:type="character" w:styleId="Hyperlink">
    <w:name w:val="Hyperlink"/>
    <w:basedOn w:val="DefaultParagraphFont"/>
    <w:rsid w:val="00793758"/>
    <w:rPr>
      <w:color w:val="0000FF"/>
      <w:u w:val="single"/>
    </w:rPr>
  </w:style>
  <w:style w:type="paragraph" w:styleId="BodyText2">
    <w:name w:val="Body Text 2"/>
    <w:basedOn w:val="Normal"/>
    <w:link w:val="BodyText2Char"/>
    <w:rsid w:val="00793758"/>
    <w:rPr>
      <w:bCs/>
      <w:sz w:val="20"/>
    </w:rPr>
  </w:style>
  <w:style w:type="character" w:customStyle="1" w:styleId="BodyText2Char">
    <w:name w:val="Body Text 2 Char"/>
    <w:basedOn w:val="DefaultParagraphFont"/>
    <w:link w:val="BodyText2"/>
    <w:rsid w:val="00793758"/>
    <w:rPr>
      <w:rFonts w:ascii="Times New Roman" w:eastAsia="Times New Roman" w:hAnsi="Times New Roman" w:cs="Times New Roman"/>
      <w:bCs/>
      <w:sz w:val="20"/>
      <w:szCs w:val="20"/>
    </w:rPr>
  </w:style>
  <w:style w:type="character" w:styleId="PageNumber">
    <w:name w:val="page number"/>
    <w:basedOn w:val="DefaultParagraphFont"/>
    <w:rsid w:val="00793758"/>
  </w:style>
  <w:style w:type="paragraph" w:styleId="Footer">
    <w:name w:val="footer"/>
    <w:basedOn w:val="Normal"/>
    <w:link w:val="FooterChar"/>
    <w:uiPriority w:val="99"/>
    <w:rsid w:val="00793758"/>
    <w:pPr>
      <w:tabs>
        <w:tab w:val="center" w:pos="4320"/>
        <w:tab w:val="right" w:pos="8640"/>
      </w:tabs>
    </w:pPr>
  </w:style>
  <w:style w:type="character" w:customStyle="1" w:styleId="FooterChar">
    <w:name w:val="Footer Char"/>
    <w:basedOn w:val="DefaultParagraphFont"/>
    <w:link w:val="Footer"/>
    <w:uiPriority w:val="99"/>
    <w:rsid w:val="00793758"/>
    <w:rPr>
      <w:rFonts w:ascii="Times New Roman" w:eastAsia="Times New Roman" w:hAnsi="Times New Roman" w:cs="Times New Roman"/>
      <w:sz w:val="24"/>
      <w:szCs w:val="20"/>
    </w:rPr>
  </w:style>
  <w:style w:type="paragraph" w:styleId="NoSpacing">
    <w:name w:val="No Spacing"/>
    <w:basedOn w:val="Normal"/>
    <w:uiPriority w:val="1"/>
    <w:qFormat/>
    <w:rsid w:val="00793758"/>
    <w:rPr>
      <w:rFonts w:ascii="Calibri" w:hAnsi="Calibri"/>
      <w:szCs w:val="32"/>
    </w:rPr>
  </w:style>
  <w:style w:type="paragraph" w:customStyle="1" w:styleId="Default">
    <w:name w:val="Default"/>
    <w:rsid w:val="007937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758"/>
    <w:pPr>
      <w:ind w:left="720"/>
      <w:contextualSpacing/>
    </w:pPr>
  </w:style>
  <w:style w:type="character" w:customStyle="1" w:styleId="Heading3Char">
    <w:name w:val="Heading 3 Char"/>
    <w:basedOn w:val="DefaultParagraphFont"/>
    <w:link w:val="Heading3"/>
    <w:uiPriority w:val="9"/>
    <w:semiHidden/>
    <w:rsid w:val="0079375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F84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79"/>
    <w:rPr>
      <w:rFonts w:ascii="Segoe UI" w:eastAsia="Times New Roman" w:hAnsi="Segoe UI" w:cs="Segoe UI"/>
      <w:sz w:val="18"/>
      <w:szCs w:val="18"/>
    </w:rPr>
  </w:style>
  <w:style w:type="paragraph" w:styleId="Header">
    <w:name w:val="header"/>
    <w:basedOn w:val="Normal"/>
    <w:link w:val="HeaderChar"/>
    <w:uiPriority w:val="99"/>
    <w:unhideWhenUsed/>
    <w:rsid w:val="00D51C06"/>
    <w:pPr>
      <w:tabs>
        <w:tab w:val="center" w:pos="4680"/>
        <w:tab w:val="right" w:pos="9360"/>
      </w:tabs>
    </w:pPr>
  </w:style>
  <w:style w:type="character" w:customStyle="1" w:styleId="HeaderChar">
    <w:name w:val="Header Char"/>
    <w:basedOn w:val="DefaultParagraphFont"/>
    <w:link w:val="Header"/>
    <w:uiPriority w:val="99"/>
    <w:rsid w:val="00D51C0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58936">
      <w:bodyDiv w:val="1"/>
      <w:marLeft w:val="0"/>
      <w:marRight w:val="0"/>
      <w:marTop w:val="0"/>
      <w:marBottom w:val="0"/>
      <w:divBdr>
        <w:top w:val="none" w:sz="0" w:space="0" w:color="auto"/>
        <w:left w:val="none" w:sz="0" w:space="0" w:color="auto"/>
        <w:bottom w:val="none" w:sz="0" w:space="0" w:color="auto"/>
        <w:right w:val="none" w:sz="0" w:space="0" w:color="auto"/>
      </w:divBdr>
      <w:divsChild>
        <w:div w:id="581374775">
          <w:marLeft w:val="0"/>
          <w:marRight w:val="0"/>
          <w:marTop w:val="0"/>
          <w:marBottom w:val="0"/>
          <w:divBdr>
            <w:top w:val="none" w:sz="0" w:space="0" w:color="auto"/>
            <w:left w:val="none" w:sz="0" w:space="0" w:color="auto"/>
            <w:bottom w:val="none" w:sz="0" w:space="0" w:color="auto"/>
            <w:right w:val="none" w:sz="0" w:space="0" w:color="auto"/>
          </w:divBdr>
        </w:div>
      </w:divsChild>
    </w:div>
    <w:div w:id="723648673">
      <w:bodyDiv w:val="1"/>
      <w:marLeft w:val="0"/>
      <w:marRight w:val="0"/>
      <w:marTop w:val="0"/>
      <w:marBottom w:val="0"/>
      <w:divBdr>
        <w:top w:val="none" w:sz="0" w:space="0" w:color="auto"/>
        <w:left w:val="none" w:sz="0" w:space="0" w:color="auto"/>
        <w:bottom w:val="none" w:sz="0" w:space="0" w:color="auto"/>
        <w:right w:val="none" w:sz="0" w:space="0" w:color="auto"/>
      </w:divBdr>
      <w:divsChild>
        <w:div w:id="69292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Wickham</dc:creator>
  <cp:lastModifiedBy>Jennifer Sellman</cp:lastModifiedBy>
  <cp:revision>5</cp:revision>
  <cp:lastPrinted>2018-01-25T15:11:00Z</cp:lastPrinted>
  <dcterms:created xsi:type="dcterms:W3CDTF">2019-07-29T19:41:00Z</dcterms:created>
  <dcterms:modified xsi:type="dcterms:W3CDTF">2019-07-30T18:08:00Z</dcterms:modified>
</cp:coreProperties>
</file>